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2F" w:rsidRDefault="00405D2F" w:rsidP="00405D2F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405D2F">
      <w:pPr>
        <w:widowControl w:val="0"/>
        <w:tabs>
          <w:tab w:val="left" w:pos="6572"/>
          <w:tab w:val="left" w:pos="7578"/>
          <w:tab w:val="left" w:pos="10490"/>
        </w:tabs>
        <w:autoSpaceDE w:val="0"/>
        <w:autoSpaceDN w:val="0"/>
        <w:ind w:right="497"/>
        <w:jc w:val="right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DB5DF12">
            <wp:extent cx="3638550" cy="218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r="15782"/>
                    <a:stretch/>
                  </pic:blipFill>
                  <pic:spPr bwMode="auto">
                    <a:xfrm>
                      <a:off x="0" y="0"/>
                      <a:ext cx="3638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405D2F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pacing w:val="-2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</w:t>
      </w: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</w:p>
    <w:p w:rsidR="00405D2F" w:rsidRPr="00405D2F" w:rsidRDefault="00405D2F" w:rsidP="00405D2F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  <w:r w:rsidRPr="00281F3B">
        <w:rPr>
          <w:b/>
          <w:sz w:val="28"/>
          <w:szCs w:val="28"/>
          <w:lang w:val="kk-KZ"/>
        </w:rPr>
        <w:t xml:space="preserve">         </w:t>
      </w:r>
    </w:p>
    <w:p w:rsidR="00405D2F" w:rsidRPr="00281F3B" w:rsidRDefault="00405D2F" w:rsidP="00405D2F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05D2F" w:rsidRPr="00281F3B" w:rsidRDefault="00405D2F" w:rsidP="00405D2F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405D2F" w:rsidRDefault="00405D2F" w:rsidP="00405D2F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Талдыкорган 2022ж.</w:t>
      </w:r>
    </w:p>
    <w:p w:rsidR="00405D2F" w:rsidRDefault="00405D2F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05D2F" w:rsidRDefault="00405D2F" w:rsidP="00405D2F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1138AE" w:rsidRPr="00281F3B" w:rsidRDefault="00396AE3" w:rsidP="00396AE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 xml:space="preserve">         </w:t>
      </w:r>
      <w:r w:rsidR="001138AE" w:rsidRPr="00281F3B">
        <w:rPr>
          <w:b/>
          <w:bCs/>
          <w:sz w:val="28"/>
          <w:szCs w:val="28"/>
          <w:lang w:val="kk-KZ"/>
        </w:rPr>
        <w:t>Индивидуальная</w:t>
      </w:r>
      <w:r w:rsidR="001138AE"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="001138AE" w:rsidRPr="00281F3B">
        <w:rPr>
          <w:b/>
          <w:bCs/>
          <w:sz w:val="28"/>
          <w:szCs w:val="28"/>
          <w:lang w:val="kk-KZ"/>
        </w:rPr>
        <w:t>карта</w:t>
      </w:r>
      <w:r w:rsidR="001138AE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1138AE" w:rsidRPr="00281F3B">
        <w:rPr>
          <w:b/>
          <w:bCs/>
          <w:sz w:val="28"/>
          <w:szCs w:val="28"/>
          <w:lang w:val="kk-KZ"/>
        </w:rPr>
        <w:t>развития</w:t>
      </w:r>
      <w:r w:rsidR="001138AE"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="001138AE" w:rsidRPr="00281F3B">
        <w:rPr>
          <w:b/>
          <w:bCs/>
          <w:sz w:val="28"/>
          <w:szCs w:val="28"/>
          <w:lang w:val="kk-KZ"/>
        </w:rPr>
        <w:t>ребенка</w:t>
      </w:r>
      <w:r w:rsidR="001138AE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1138AE" w:rsidRPr="00281F3B">
        <w:rPr>
          <w:b/>
          <w:bCs/>
          <w:sz w:val="28"/>
          <w:szCs w:val="28"/>
          <w:lang w:val="kk-KZ"/>
        </w:rPr>
        <w:t>на</w:t>
      </w:r>
      <w:r w:rsidR="001138AE"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 xml:space="preserve">2022 – 2023 учебный </w:t>
      </w:r>
      <w:r w:rsidR="001138AE" w:rsidRPr="00281F3B">
        <w:rPr>
          <w:b/>
          <w:bCs/>
          <w:sz w:val="28"/>
          <w:szCs w:val="28"/>
          <w:lang w:val="kk-KZ"/>
        </w:rPr>
        <w:t>год</w:t>
      </w:r>
    </w:p>
    <w:p w:rsidR="001138AE" w:rsidRPr="00281F3B" w:rsidRDefault="001138AE" w:rsidP="001138AE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138AE" w:rsidRPr="00281F3B" w:rsidRDefault="00396AE3" w:rsidP="00396AE3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</w:t>
      </w:r>
      <w:r w:rsidR="008342A8" w:rsidRPr="00281F3B">
        <w:rPr>
          <w:b/>
          <w:sz w:val="28"/>
          <w:szCs w:val="28"/>
          <w:lang w:val="kk-KZ"/>
        </w:rPr>
        <w:t xml:space="preserve">     </w:t>
      </w:r>
      <w:r w:rsidRPr="00281F3B">
        <w:rPr>
          <w:b/>
          <w:sz w:val="28"/>
          <w:szCs w:val="28"/>
          <w:lang w:val="kk-KZ"/>
        </w:rPr>
        <w:t xml:space="preserve">  Ф И</w:t>
      </w:r>
      <w:r w:rsidR="001138AE" w:rsidRPr="00281F3B">
        <w:rPr>
          <w:b/>
          <w:spacing w:val="-2"/>
          <w:sz w:val="28"/>
          <w:szCs w:val="28"/>
          <w:lang w:val="kk-KZ"/>
        </w:rPr>
        <w:t xml:space="preserve"> </w:t>
      </w:r>
      <w:r w:rsidR="001138AE" w:rsidRPr="00281F3B">
        <w:rPr>
          <w:b/>
          <w:sz w:val="28"/>
          <w:szCs w:val="28"/>
          <w:lang w:val="kk-KZ"/>
        </w:rPr>
        <w:t>ребенка</w:t>
      </w:r>
    </w:p>
    <w:p w:rsidR="001138AE" w:rsidRPr="00281F3B" w:rsidRDefault="00396AE3" w:rsidP="001138AE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 xml:space="preserve">Абдрахманов Тимур </w:t>
      </w:r>
    </w:p>
    <w:p w:rsidR="008342A8" w:rsidRPr="00281F3B" w:rsidRDefault="008342A8" w:rsidP="001138AE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</w:p>
    <w:p w:rsidR="001138AE" w:rsidRPr="00281F3B" w:rsidRDefault="00396AE3" w:rsidP="001138A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</w:t>
      </w:r>
      <w:r w:rsidR="008342A8" w:rsidRPr="00281F3B">
        <w:rPr>
          <w:b/>
          <w:sz w:val="28"/>
          <w:szCs w:val="28"/>
          <w:lang w:val="kk-KZ"/>
        </w:rPr>
        <w:t xml:space="preserve">    </w:t>
      </w:r>
      <w:r w:rsidRPr="00281F3B">
        <w:rPr>
          <w:b/>
          <w:sz w:val="28"/>
          <w:szCs w:val="28"/>
          <w:lang w:val="kk-KZ"/>
        </w:rPr>
        <w:t xml:space="preserve">    </w:t>
      </w:r>
      <w:r w:rsidR="001138AE" w:rsidRPr="00281F3B">
        <w:rPr>
          <w:b/>
          <w:sz w:val="28"/>
          <w:szCs w:val="28"/>
          <w:lang w:val="kk-KZ"/>
        </w:rPr>
        <w:t>Дата</w:t>
      </w:r>
      <w:r w:rsidR="001138AE" w:rsidRPr="00281F3B">
        <w:rPr>
          <w:b/>
          <w:spacing w:val="-4"/>
          <w:sz w:val="28"/>
          <w:szCs w:val="28"/>
          <w:lang w:val="kk-KZ"/>
        </w:rPr>
        <w:t xml:space="preserve"> </w:t>
      </w:r>
      <w:r w:rsidR="001138AE" w:rsidRPr="00281F3B">
        <w:rPr>
          <w:b/>
          <w:sz w:val="28"/>
          <w:szCs w:val="28"/>
          <w:lang w:val="kk-KZ"/>
        </w:rPr>
        <w:t>рождения</w:t>
      </w:r>
      <w:r w:rsidR="001138AE" w:rsidRPr="00281F3B">
        <w:rPr>
          <w:b/>
          <w:spacing w:val="-3"/>
          <w:sz w:val="28"/>
          <w:szCs w:val="28"/>
          <w:lang w:val="kk-KZ"/>
        </w:rPr>
        <w:t xml:space="preserve"> </w:t>
      </w:r>
      <w:r w:rsidR="001138AE" w:rsidRPr="00281F3B">
        <w:rPr>
          <w:b/>
          <w:sz w:val="28"/>
          <w:szCs w:val="28"/>
          <w:lang w:val="kk-KZ"/>
        </w:rPr>
        <w:t>ребенка</w:t>
      </w:r>
    </w:p>
    <w:p w:rsidR="001138AE" w:rsidRPr="00281F3B" w:rsidRDefault="00396AE3" w:rsidP="00396AE3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</w:t>
      </w:r>
      <w:r w:rsidR="008342A8" w:rsidRPr="00281F3B">
        <w:rPr>
          <w:b/>
          <w:sz w:val="28"/>
          <w:szCs w:val="28"/>
          <w:lang w:val="kk-KZ"/>
        </w:rPr>
        <w:t xml:space="preserve">       </w:t>
      </w:r>
      <w:r w:rsidRPr="00281F3B">
        <w:rPr>
          <w:b/>
          <w:sz w:val="28"/>
          <w:szCs w:val="28"/>
          <w:lang w:val="kk-KZ"/>
        </w:rPr>
        <w:t xml:space="preserve">       </w:t>
      </w:r>
      <w:r w:rsidRPr="00281F3B">
        <w:rPr>
          <w:sz w:val="28"/>
          <w:szCs w:val="28"/>
          <w:u w:val="single"/>
          <w:lang w:val="kk-KZ"/>
        </w:rPr>
        <w:t>11.10.2016г</w:t>
      </w:r>
    </w:p>
    <w:p w:rsidR="008342A8" w:rsidRPr="00281F3B" w:rsidRDefault="008342A8" w:rsidP="00396AE3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</w:p>
    <w:p w:rsidR="001138AE" w:rsidRPr="00281F3B" w:rsidRDefault="00396AE3" w:rsidP="001138AE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</w:t>
      </w:r>
      <w:r w:rsidR="008342A8" w:rsidRPr="00281F3B">
        <w:rPr>
          <w:b/>
          <w:sz w:val="28"/>
          <w:szCs w:val="28"/>
          <w:lang w:val="kk-KZ"/>
        </w:rPr>
        <w:t xml:space="preserve">        </w:t>
      </w:r>
      <w:r w:rsidRPr="00281F3B">
        <w:rPr>
          <w:b/>
          <w:sz w:val="28"/>
          <w:szCs w:val="28"/>
          <w:lang w:val="kk-KZ"/>
        </w:rPr>
        <w:t xml:space="preserve">   </w:t>
      </w:r>
      <w:r w:rsidR="001138AE" w:rsidRPr="00281F3B">
        <w:rPr>
          <w:b/>
          <w:sz w:val="28"/>
          <w:szCs w:val="28"/>
          <w:lang w:val="kk-KZ"/>
        </w:rPr>
        <w:t>Организации</w:t>
      </w:r>
      <w:r w:rsidR="001138AE"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</w:t>
      </w:r>
      <w:r w:rsidR="001138AE" w:rsidRPr="00281F3B">
        <w:rPr>
          <w:b/>
          <w:sz w:val="28"/>
          <w:szCs w:val="28"/>
          <w:lang w:val="kk-KZ"/>
        </w:rPr>
        <w:t>азования</w:t>
      </w:r>
      <w:r w:rsidR="001138AE" w:rsidRPr="00281F3B">
        <w:rPr>
          <w:spacing w:val="-3"/>
          <w:sz w:val="28"/>
          <w:szCs w:val="28"/>
          <w:lang w:val="kk-KZ"/>
        </w:rPr>
        <w:t xml:space="preserve"> </w:t>
      </w:r>
    </w:p>
    <w:p w:rsidR="001138AE" w:rsidRPr="00281F3B" w:rsidRDefault="00396AE3" w:rsidP="001138AE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</w:t>
      </w:r>
      <w:r w:rsidR="008342A8" w:rsidRPr="00281F3B">
        <w:rPr>
          <w:sz w:val="28"/>
          <w:szCs w:val="28"/>
          <w:lang w:val="kk-KZ"/>
        </w:rPr>
        <w:t xml:space="preserve">  </w:t>
      </w: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138AE" w:rsidRPr="00281F3B" w:rsidRDefault="008342A8" w:rsidP="00604AF3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</w:t>
      </w:r>
      <w:r w:rsidR="00396AE3" w:rsidRPr="00281F3B">
        <w:rPr>
          <w:sz w:val="28"/>
          <w:szCs w:val="28"/>
          <w:u w:val="single"/>
          <w:lang w:val="kk-KZ"/>
        </w:rPr>
        <w:t>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138AE" w:rsidRPr="00281F3B" w:rsidTr="008342A8">
        <w:trPr>
          <w:trHeight w:val="3455"/>
        </w:trPr>
        <w:tc>
          <w:tcPr>
            <w:tcW w:w="1984" w:type="dxa"/>
          </w:tcPr>
          <w:p w:rsidR="00396AE3" w:rsidRPr="00281F3B" w:rsidRDefault="00396AE3" w:rsidP="001138A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96AE3" w:rsidRPr="00281F3B" w:rsidRDefault="00396AE3" w:rsidP="00396AE3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138AE" w:rsidRPr="00281F3B" w:rsidRDefault="00396AE3" w:rsidP="001138A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="001138AE" w:rsidRPr="00281F3B">
              <w:rPr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1985" w:type="dxa"/>
          </w:tcPr>
          <w:p w:rsidR="00396AE3" w:rsidRPr="00281F3B" w:rsidRDefault="001138AE" w:rsidP="00396AE3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96AE3" w:rsidRPr="00281F3B" w:rsidRDefault="00396AE3" w:rsidP="00396AE3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</w:t>
            </w:r>
            <w:r w:rsidR="001138AE" w:rsidRPr="00281F3B">
              <w:rPr>
                <w:sz w:val="28"/>
                <w:szCs w:val="28"/>
                <w:lang w:val="kk-KZ"/>
              </w:rPr>
              <w:t>тартового</w:t>
            </w:r>
          </w:p>
          <w:p w:rsidR="001138AE" w:rsidRPr="00281F3B" w:rsidRDefault="00396AE3" w:rsidP="00396AE3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="001138AE"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1138AE"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396AE3" w:rsidRPr="00281F3B" w:rsidRDefault="00396AE3" w:rsidP="00396AE3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1138AE" w:rsidRPr="00281F3B" w:rsidRDefault="00396AE3" w:rsidP="00396AE3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</w:t>
            </w:r>
            <w:r w:rsidR="001138AE" w:rsidRPr="00281F3B">
              <w:rPr>
                <w:sz w:val="28"/>
                <w:szCs w:val="28"/>
                <w:lang w:val="kk-KZ"/>
              </w:rPr>
              <w:t>декабрь)</w:t>
            </w:r>
          </w:p>
        </w:tc>
        <w:tc>
          <w:tcPr>
            <w:tcW w:w="1984" w:type="dxa"/>
          </w:tcPr>
          <w:p w:rsidR="00396AE3" w:rsidRPr="00281F3B" w:rsidRDefault="00396AE3" w:rsidP="00396AE3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="001138AE"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396AE3" w:rsidRPr="00281F3B" w:rsidRDefault="00396AE3" w:rsidP="00396AE3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</w:t>
            </w:r>
            <w:r w:rsidR="001138AE" w:rsidRPr="00281F3B">
              <w:rPr>
                <w:spacing w:val="-1"/>
                <w:sz w:val="28"/>
                <w:szCs w:val="28"/>
                <w:lang w:val="kk-KZ"/>
              </w:rPr>
              <w:t>орректирующие</w:t>
            </w:r>
          </w:p>
          <w:p w:rsidR="00396AE3" w:rsidRPr="00281F3B" w:rsidRDefault="00396AE3" w:rsidP="00396AE3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="001138AE"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  <w:r w:rsidR="001138AE"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396AE3" w:rsidRPr="00281F3B" w:rsidRDefault="00396AE3" w:rsidP="00396AE3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="001138AE" w:rsidRPr="00281F3B">
              <w:rPr>
                <w:sz w:val="28"/>
                <w:szCs w:val="28"/>
                <w:lang w:val="kk-KZ"/>
              </w:rPr>
              <w:t>по результатам</w:t>
            </w:r>
            <w:r w:rsidR="001138AE"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</w:t>
            </w:r>
            <w:r w:rsidR="001138AE" w:rsidRPr="00281F3B">
              <w:rPr>
                <w:sz w:val="28"/>
                <w:szCs w:val="28"/>
                <w:lang w:val="kk-KZ"/>
              </w:rPr>
              <w:t>промежуточного</w:t>
            </w:r>
            <w:r w:rsidR="001138AE"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</w:t>
            </w:r>
          </w:p>
          <w:p w:rsidR="001138AE" w:rsidRPr="00281F3B" w:rsidRDefault="00396AE3" w:rsidP="00396AE3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="001138AE" w:rsidRPr="00281F3B">
              <w:rPr>
                <w:sz w:val="28"/>
                <w:szCs w:val="28"/>
                <w:lang w:val="kk-KZ"/>
              </w:rPr>
              <w:t>контроля</w:t>
            </w:r>
            <w:r w:rsidR="001138AE"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="001138AE"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342A8" w:rsidRPr="00281F3B" w:rsidRDefault="001138AE" w:rsidP="001138A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1138AE" w:rsidRPr="00281F3B" w:rsidRDefault="001138AE" w:rsidP="001138A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138AE" w:rsidRPr="00281F3B" w:rsidRDefault="001138AE" w:rsidP="001138A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138AE" w:rsidRPr="00281F3B" w:rsidRDefault="008342A8" w:rsidP="001138A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</w:t>
            </w:r>
            <w:r w:rsidR="001138AE" w:rsidRPr="00281F3B">
              <w:rPr>
                <w:sz w:val="28"/>
                <w:szCs w:val="28"/>
                <w:lang w:val="kk-KZ"/>
              </w:rPr>
              <w:t>оответствует</w:t>
            </w:r>
            <w:r w:rsidRPr="00281F3B">
              <w:rPr>
                <w:sz w:val="28"/>
                <w:szCs w:val="28"/>
                <w:lang w:val="kk-KZ"/>
              </w:rPr>
              <w:t>:</w:t>
            </w:r>
          </w:p>
          <w:p w:rsidR="001138AE" w:rsidRPr="00281F3B" w:rsidRDefault="001138AE" w:rsidP="008342A8">
            <w:pPr>
              <w:rPr>
                <w:sz w:val="28"/>
                <w:szCs w:val="28"/>
                <w:lang w:val="kk-KZ"/>
              </w:rPr>
            </w:pPr>
          </w:p>
          <w:p w:rsidR="001138AE" w:rsidRPr="00281F3B" w:rsidRDefault="001138AE" w:rsidP="001138A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342A8" w:rsidRPr="00281F3B" w:rsidRDefault="001138AE" w:rsidP="001138A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138AE" w:rsidRPr="00281F3B" w:rsidRDefault="001138AE" w:rsidP="001138A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342A8" w:rsidRPr="00281F3B" w:rsidRDefault="001138AE" w:rsidP="001138A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138AE" w:rsidRPr="00281F3B" w:rsidRDefault="001138AE" w:rsidP="001138A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342A8" w:rsidRPr="00281F3B" w:rsidRDefault="008342A8" w:rsidP="008342A8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138AE" w:rsidRPr="00281F3B" w:rsidTr="00625122">
        <w:trPr>
          <w:trHeight w:val="707"/>
        </w:trPr>
        <w:tc>
          <w:tcPr>
            <w:tcW w:w="1984" w:type="dxa"/>
          </w:tcPr>
          <w:p w:rsidR="001138AE" w:rsidRPr="00281F3B" w:rsidRDefault="001138AE" w:rsidP="001138A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1138AE" w:rsidRPr="00281F3B" w:rsidRDefault="001138AE" w:rsidP="001138A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138AE" w:rsidRPr="00281F3B" w:rsidRDefault="006E5B2C" w:rsidP="006E5B2C">
            <w:pPr>
              <w:jc w:val="center"/>
              <w:rPr>
                <w:sz w:val="28"/>
                <w:szCs w:val="28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rPr>
                <w:sz w:val="28"/>
                <w:szCs w:val="28"/>
                <w:lang w:val="kk-KZ"/>
              </w:rPr>
            </w:pPr>
          </w:p>
        </w:tc>
      </w:tr>
      <w:tr w:rsidR="001138AE" w:rsidRPr="00281F3B" w:rsidTr="008342A8">
        <w:trPr>
          <w:trHeight w:val="1396"/>
        </w:trPr>
        <w:tc>
          <w:tcPr>
            <w:tcW w:w="1984" w:type="dxa"/>
          </w:tcPr>
          <w:p w:rsidR="001138AE" w:rsidRPr="00281F3B" w:rsidRDefault="001138AE" w:rsidP="001138A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</w:t>
            </w:r>
            <w:r w:rsidR="008342A8" w:rsidRPr="00281F3B">
              <w:rPr>
                <w:sz w:val="28"/>
                <w:szCs w:val="28"/>
                <w:lang w:val="kk-KZ"/>
              </w:rPr>
              <w:t xml:space="preserve"> -</w:t>
            </w:r>
          </w:p>
          <w:p w:rsidR="001138AE" w:rsidRPr="00281F3B" w:rsidRDefault="001138AE" w:rsidP="001138A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25122" w:rsidRPr="00281F3B" w:rsidRDefault="00625122" w:rsidP="001138A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1138AE" w:rsidRPr="00281F3B" w:rsidRDefault="00625122" w:rsidP="001138AE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1138AE" w:rsidRPr="00281F3B" w:rsidRDefault="00625122" w:rsidP="001138A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C531B"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Развивать </w:t>
            </w:r>
          </w:p>
          <w:p w:rsidR="00625122" w:rsidRPr="00281F3B" w:rsidRDefault="004C531B" w:rsidP="001138AE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1138AE" w:rsidRPr="00281F3B" w:rsidRDefault="006E5B2C" w:rsidP="001138AE">
            <w:pPr>
              <w:rPr>
                <w:sz w:val="28"/>
                <w:szCs w:val="28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              </w:t>
            </w: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rPr>
                <w:sz w:val="28"/>
                <w:szCs w:val="28"/>
                <w:lang w:val="kk-KZ"/>
              </w:rPr>
            </w:pPr>
          </w:p>
        </w:tc>
      </w:tr>
      <w:tr w:rsidR="001138AE" w:rsidRPr="00281F3B" w:rsidTr="00625122">
        <w:trPr>
          <w:trHeight w:val="1151"/>
        </w:trPr>
        <w:tc>
          <w:tcPr>
            <w:tcW w:w="1984" w:type="dxa"/>
          </w:tcPr>
          <w:p w:rsidR="008342A8" w:rsidRPr="00281F3B" w:rsidRDefault="001138AE" w:rsidP="001138AE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</w:t>
            </w:r>
            <w:r w:rsidR="008342A8" w:rsidRPr="00281F3B">
              <w:rPr>
                <w:sz w:val="28"/>
                <w:szCs w:val="28"/>
                <w:lang w:val="kk-KZ"/>
              </w:rPr>
              <w:t xml:space="preserve"> –</w:t>
            </w:r>
          </w:p>
          <w:p w:rsidR="001138AE" w:rsidRPr="00281F3B" w:rsidRDefault="001138AE" w:rsidP="001138AE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342A8" w:rsidRPr="00281F3B" w:rsidRDefault="001138AE" w:rsidP="001138A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</w:t>
            </w:r>
            <w:r w:rsidR="008342A8" w:rsidRPr="00281F3B">
              <w:rPr>
                <w:sz w:val="28"/>
                <w:szCs w:val="28"/>
                <w:lang w:val="kk-KZ"/>
              </w:rPr>
              <w:t xml:space="preserve"> –</w:t>
            </w:r>
          </w:p>
          <w:p w:rsidR="001138AE" w:rsidRPr="00281F3B" w:rsidRDefault="001138AE" w:rsidP="001138A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25122" w:rsidRPr="00281F3B" w:rsidRDefault="00625122" w:rsidP="001138A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625122" w:rsidRPr="00281F3B" w:rsidRDefault="00625122" w:rsidP="001138A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Учить  </w:t>
            </w:r>
          </w:p>
          <w:p w:rsidR="001138AE" w:rsidRPr="00281F3B" w:rsidRDefault="00625122" w:rsidP="001138AE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определять состав числа из 2-х меньших чисел</w:t>
            </w:r>
          </w:p>
        </w:tc>
        <w:tc>
          <w:tcPr>
            <w:tcW w:w="1984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1138AE" w:rsidRPr="00281F3B" w:rsidRDefault="006E5B2C" w:rsidP="001138AE">
            <w:pPr>
              <w:rPr>
                <w:sz w:val="28"/>
                <w:szCs w:val="28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               </w:t>
            </w: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rPr>
                <w:sz w:val="28"/>
                <w:szCs w:val="28"/>
                <w:lang w:val="kk-KZ"/>
              </w:rPr>
            </w:pPr>
          </w:p>
        </w:tc>
      </w:tr>
      <w:tr w:rsidR="001138AE" w:rsidRPr="00281F3B" w:rsidTr="00625122">
        <w:trPr>
          <w:trHeight w:val="1847"/>
        </w:trPr>
        <w:tc>
          <w:tcPr>
            <w:tcW w:w="1984" w:type="dxa"/>
          </w:tcPr>
          <w:p w:rsidR="008342A8" w:rsidRPr="00281F3B" w:rsidRDefault="001138AE" w:rsidP="001138AE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</w:t>
            </w:r>
            <w:r w:rsidR="008342A8" w:rsidRPr="00281F3B">
              <w:rPr>
                <w:sz w:val="28"/>
                <w:szCs w:val="28"/>
                <w:lang w:val="kk-KZ"/>
              </w:rPr>
              <w:t xml:space="preserve"> –</w:t>
            </w:r>
          </w:p>
          <w:p w:rsidR="001138AE" w:rsidRPr="00281F3B" w:rsidRDefault="001138AE" w:rsidP="001138AE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1138AE" w:rsidRPr="00281F3B" w:rsidRDefault="001138AE" w:rsidP="001138A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138AE" w:rsidRPr="00281F3B" w:rsidRDefault="006E5B2C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 xml:space="preserve">               III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rPr>
                <w:sz w:val="28"/>
                <w:szCs w:val="28"/>
                <w:lang w:val="kk-KZ"/>
              </w:rPr>
            </w:pPr>
          </w:p>
        </w:tc>
      </w:tr>
      <w:tr w:rsidR="001138AE" w:rsidRPr="00281F3B" w:rsidTr="008342A8">
        <w:trPr>
          <w:trHeight w:val="1352"/>
        </w:trPr>
        <w:tc>
          <w:tcPr>
            <w:tcW w:w="1984" w:type="dxa"/>
          </w:tcPr>
          <w:p w:rsidR="001138AE" w:rsidRPr="00281F3B" w:rsidRDefault="001138AE" w:rsidP="008342A8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138AE" w:rsidRPr="00281F3B" w:rsidRDefault="00625122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138AE" w:rsidRPr="00281F3B" w:rsidRDefault="006E5B2C" w:rsidP="001138AE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 xml:space="preserve">               III </w:t>
            </w:r>
          </w:p>
        </w:tc>
        <w:tc>
          <w:tcPr>
            <w:tcW w:w="1873" w:type="dxa"/>
          </w:tcPr>
          <w:p w:rsidR="001138AE" w:rsidRPr="00281F3B" w:rsidRDefault="001138AE" w:rsidP="001138A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138AE" w:rsidRPr="00281F3B" w:rsidRDefault="001138AE" w:rsidP="001138AE">
      <w:pPr>
        <w:widowControl w:val="0"/>
        <w:autoSpaceDE w:val="0"/>
        <w:autoSpaceDN w:val="0"/>
        <w:rPr>
          <w:sz w:val="28"/>
          <w:szCs w:val="28"/>
        </w:rPr>
        <w:sectPr w:rsidR="001138AE" w:rsidRPr="00281F3B" w:rsidSect="00405D2F">
          <w:pgSz w:w="11910" w:h="16840"/>
          <w:pgMar w:top="0" w:right="440" w:bottom="426" w:left="426" w:header="0" w:footer="1451" w:gutter="0"/>
          <w:cols w:space="720"/>
        </w:sectPr>
      </w:pPr>
    </w:p>
    <w:p w:rsidR="00625122" w:rsidRPr="00281F3B" w:rsidRDefault="00625122" w:rsidP="0062512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lastRenderedPageBreak/>
        <w:t xml:space="preserve">         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625122" w:rsidRPr="00281F3B" w:rsidRDefault="00625122" w:rsidP="00625122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625122" w:rsidRPr="00281F3B" w:rsidRDefault="00625122" w:rsidP="0062512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625122" w:rsidRPr="00281F3B" w:rsidRDefault="00625122" w:rsidP="00625122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Абылкасымова  Айша</w:t>
      </w:r>
    </w:p>
    <w:p w:rsidR="00625122" w:rsidRPr="00281F3B" w:rsidRDefault="00625122" w:rsidP="00625122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</w:p>
    <w:p w:rsidR="00625122" w:rsidRPr="00281F3B" w:rsidRDefault="00625122" w:rsidP="0062512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625122" w:rsidRPr="00281F3B" w:rsidRDefault="00625122" w:rsidP="0062512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17.11.2016г</w:t>
      </w:r>
    </w:p>
    <w:p w:rsidR="00625122" w:rsidRPr="00281F3B" w:rsidRDefault="00625122" w:rsidP="0062512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</w:p>
    <w:p w:rsidR="00625122" w:rsidRPr="00281F3B" w:rsidRDefault="00625122" w:rsidP="0062512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625122" w:rsidRPr="00281F3B" w:rsidRDefault="00625122" w:rsidP="0062512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25122" w:rsidRPr="00281F3B" w:rsidRDefault="00625122" w:rsidP="0062512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625122" w:rsidRPr="00281F3B" w:rsidRDefault="00625122" w:rsidP="00625122">
      <w:pPr>
        <w:widowControl w:val="0"/>
        <w:autoSpaceDE w:val="0"/>
        <w:autoSpaceDN w:val="0"/>
        <w:spacing w:before="8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625122" w:rsidRPr="00281F3B" w:rsidTr="001F7654">
        <w:trPr>
          <w:trHeight w:val="3455"/>
        </w:trPr>
        <w:tc>
          <w:tcPr>
            <w:tcW w:w="1984" w:type="dxa"/>
          </w:tcPr>
          <w:p w:rsidR="00625122" w:rsidRPr="00281F3B" w:rsidRDefault="00625122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625122" w:rsidRPr="00281F3B" w:rsidRDefault="00625122" w:rsidP="001F765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625122" w:rsidRPr="00281F3B" w:rsidRDefault="00625122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625122" w:rsidRPr="00281F3B" w:rsidRDefault="00625122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625122" w:rsidRPr="00281F3B" w:rsidRDefault="00625122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625122" w:rsidRPr="00281F3B" w:rsidRDefault="00625122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625122" w:rsidRPr="00281F3B" w:rsidRDefault="00625122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625122" w:rsidRPr="00281F3B" w:rsidRDefault="00625122" w:rsidP="001F765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625122" w:rsidRPr="00281F3B" w:rsidRDefault="00625122" w:rsidP="001F7654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625122" w:rsidRPr="00281F3B" w:rsidRDefault="00625122" w:rsidP="001F765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625122" w:rsidRPr="00281F3B" w:rsidRDefault="00625122" w:rsidP="001F7654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625122" w:rsidRPr="00281F3B" w:rsidRDefault="00625122" w:rsidP="001F765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625122" w:rsidRPr="00281F3B" w:rsidRDefault="00625122" w:rsidP="001F765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625122" w:rsidRPr="00281F3B" w:rsidRDefault="00625122" w:rsidP="001F765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625122" w:rsidRPr="00281F3B" w:rsidRDefault="00625122" w:rsidP="001F765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b/>
                <w:sz w:val="28"/>
                <w:szCs w:val="28"/>
                <w:lang w:val="kk-KZ"/>
              </w:rPr>
              <w:t>Выводы</w:t>
            </w:r>
            <w:r w:rsidRPr="00281F3B">
              <w:rPr>
                <w:b/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625122" w:rsidRPr="00281F3B" w:rsidRDefault="00625122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625122" w:rsidRPr="00281F3B" w:rsidRDefault="00625122" w:rsidP="001F765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625122" w:rsidP="001F765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25122" w:rsidRPr="00281F3B" w:rsidRDefault="00625122" w:rsidP="001F765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625122" w:rsidRPr="00281F3B" w:rsidRDefault="00625122" w:rsidP="001F765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25122" w:rsidRPr="00281F3B" w:rsidRDefault="00625122" w:rsidP="001F765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625122" w:rsidP="001F765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625122" w:rsidRPr="00281F3B" w:rsidTr="001F7654">
        <w:trPr>
          <w:trHeight w:val="707"/>
        </w:trPr>
        <w:tc>
          <w:tcPr>
            <w:tcW w:w="1984" w:type="dxa"/>
          </w:tcPr>
          <w:p w:rsidR="00625122" w:rsidRPr="00281F3B" w:rsidRDefault="00625122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625122" w:rsidRPr="00281F3B" w:rsidRDefault="00625122" w:rsidP="001F765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C531B" w:rsidRPr="00281F3B">
              <w:rPr>
                <w:sz w:val="28"/>
                <w:szCs w:val="28"/>
                <w:lang w:val="ru-RU"/>
              </w:rPr>
              <w:t xml:space="preserve"> 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>Тренировать внимание и контроль двигательной активности.</w:t>
            </w:r>
          </w:p>
        </w:tc>
        <w:tc>
          <w:tcPr>
            <w:tcW w:w="2126" w:type="dxa"/>
          </w:tcPr>
          <w:p w:rsidR="00625122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25122" w:rsidRPr="00281F3B" w:rsidTr="001F7654">
        <w:trPr>
          <w:trHeight w:val="1396"/>
        </w:trPr>
        <w:tc>
          <w:tcPr>
            <w:tcW w:w="1984" w:type="dxa"/>
          </w:tcPr>
          <w:p w:rsidR="00625122" w:rsidRPr="00281F3B" w:rsidRDefault="00625122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625122" w:rsidRPr="00281F3B" w:rsidRDefault="00625122" w:rsidP="001F765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spacing w:after="160" w:line="259" w:lineRule="auto"/>
              <w:rPr>
                <w:rFonts w:eastAsia="Calibri"/>
                <w:b/>
                <w:i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8B1CAA"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>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625122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25122" w:rsidRPr="00281F3B" w:rsidTr="001F7654">
        <w:trPr>
          <w:trHeight w:val="1151"/>
        </w:trPr>
        <w:tc>
          <w:tcPr>
            <w:tcW w:w="1984" w:type="dxa"/>
          </w:tcPr>
          <w:p w:rsidR="00625122" w:rsidRPr="00281F3B" w:rsidRDefault="00625122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625122" w:rsidRPr="00281F3B" w:rsidRDefault="00625122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625122" w:rsidRPr="00281F3B" w:rsidRDefault="00625122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625122" w:rsidRPr="00281F3B" w:rsidRDefault="00625122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625122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«высокий»;</w:t>
            </w:r>
          </w:p>
        </w:tc>
      </w:tr>
      <w:tr w:rsidR="00625122" w:rsidRPr="00281F3B" w:rsidTr="001F7654">
        <w:trPr>
          <w:trHeight w:val="1847"/>
        </w:trPr>
        <w:tc>
          <w:tcPr>
            <w:tcW w:w="1984" w:type="dxa"/>
          </w:tcPr>
          <w:p w:rsidR="00625122" w:rsidRPr="00281F3B" w:rsidRDefault="00625122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625122" w:rsidRPr="00281F3B" w:rsidRDefault="00625122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625122" w:rsidRPr="00281F3B" w:rsidRDefault="00625122" w:rsidP="001F765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625122" w:rsidRPr="00281F3B" w:rsidRDefault="00625122" w:rsidP="001F7654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производить  штриховку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 Развивать </w:t>
            </w:r>
            <w:r w:rsidR="00901ED0" w:rsidRPr="00281F3B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="00901ED0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901ED0" w:rsidRPr="00281F3B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625122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25122" w:rsidRPr="00281F3B" w:rsidTr="001F7654">
        <w:trPr>
          <w:trHeight w:val="1352"/>
        </w:trPr>
        <w:tc>
          <w:tcPr>
            <w:tcW w:w="1984" w:type="dxa"/>
          </w:tcPr>
          <w:p w:rsidR="00625122" w:rsidRPr="00281F3B" w:rsidRDefault="00625122" w:rsidP="001F765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625122" w:rsidRPr="00281F3B" w:rsidRDefault="00625122" w:rsidP="001F7654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625122" w:rsidRPr="00281F3B" w:rsidRDefault="00625122" w:rsidP="001F765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25122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62512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F7654" w:rsidRPr="00281F3B" w:rsidRDefault="000D61C4" w:rsidP="000D61C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 xml:space="preserve">       </w:t>
      </w:r>
      <w:r w:rsidR="001F7654" w:rsidRPr="00281F3B">
        <w:rPr>
          <w:b/>
          <w:bCs/>
          <w:sz w:val="28"/>
          <w:szCs w:val="28"/>
          <w:lang w:val="kk-KZ"/>
        </w:rPr>
        <w:t xml:space="preserve"> Индивидуальная</w:t>
      </w:r>
      <w:r w:rsidR="001F7654"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="001F7654" w:rsidRPr="00281F3B">
        <w:rPr>
          <w:b/>
          <w:bCs/>
          <w:sz w:val="28"/>
          <w:szCs w:val="28"/>
          <w:lang w:val="kk-KZ"/>
        </w:rPr>
        <w:t>карта</w:t>
      </w:r>
      <w:r w:rsidR="001F7654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1F7654" w:rsidRPr="00281F3B">
        <w:rPr>
          <w:b/>
          <w:bCs/>
          <w:sz w:val="28"/>
          <w:szCs w:val="28"/>
          <w:lang w:val="kk-KZ"/>
        </w:rPr>
        <w:t>развития</w:t>
      </w:r>
      <w:r w:rsidR="001F7654"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="001F7654" w:rsidRPr="00281F3B">
        <w:rPr>
          <w:b/>
          <w:bCs/>
          <w:sz w:val="28"/>
          <w:szCs w:val="28"/>
          <w:lang w:val="kk-KZ"/>
        </w:rPr>
        <w:t>ребенка</w:t>
      </w:r>
      <w:r w:rsidR="001F7654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1F7654" w:rsidRPr="00281F3B">
        <w:rPr>
          <w:b/>
          <w:bCs/>
          <w:sz w:val="28"/>
          <w:szCs w:val="28"/>
          <w:lang w:val="kk-KZ"/>
        </w:rPr>
        <w:t>на</w:t>
      </w:r>
      <w:r w:rsidR="001F7654"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="001F7654"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F7654" w:rsidRPr="00281F3B" w:rsidRDefault="001F7654" w:rsidP="001F7654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1F7654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Алтай  Дания</w:t>
      </w:r>
    </w:p>
    <w:p w:rsidR="001F7654" w:rsidRPr="00281F3B" w:rsidRDefault="001F7654" w:rsidP="001F7654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07.10.2016г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F7654" w:rsidRPr="00281F3B" w:rsidRDefault="001F7654" w:rsidP="001F765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1F7654" w:rsidRPr="00281F3B" w:rsidRDefault="001F7654" w:rsidP="001F7654">
      <w:pPr>
        <w:widowControl w:val="0"/>
        <w:autoSpaceDE w:val="0"/>
        <w:autoSpaceDN w:val="0"/>
        <w:spacing w:before="8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F7654" w:rsidRPr="00281F3B" w:rsidTr="001F7654">
        <w:trPr>
          <w:trHeight w:val="3455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1F7654" w:rsidRPr="00281F3B" w:rsidRDefault="001F7654" w:rsidP="001F765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1F7654" w:rsidRPr="00281F3B" w:rsidRDefault="001F7654" w:rsidP="001F7654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1F7654" w:rsidRPr="00281F3B" w:rsidRDefault="001F7654" w:rsidP="001F7654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1F7654" w:rsidRPr="00281F3B" w:rsidRDefault="001F7654" w:rsidP="001F765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1F7654" w:rsidRPr="00281F3B" w:rsidRDefault="001F7654" w:rsidP="001F765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F7654" w:rsidRPr="00281F3B" w:rsidRDefault="001F7654" w:rsidP="001F765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F7654" w:rsidRPr="00281F3B" w:rsidRDefault="001F7654" w:rsidP="001F765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1F7654" w:rsidRPr="00281F3B" w:rsidRDefault="001F7654" w:rsidP="001F765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F7654" w:rsidRPr="00281F3B" w:rsidTr="001F7654">
        <w:trPr>
          <w:trHeight w:val="1555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1F7654" w:rsidRPr="00281F3B" w:rsidRDefault="001F7654" w:rsidP="001F765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8B1CAA" w:rsidRPr="00281F3B">
              <w:rPr>
                <w:sz w:val="28"/>
                <w:szCs w:val="28"/>
              </w:rPr>
              <w:t xml:space="preserve"> 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>Р</w:t>
            </w:r>
            <w:r w:rsidR="008B1CAA" w:rsidRPr="00281F3B">
              <w:rPr>
                <w:rStyle w:val="c0"/>
                <w:sz w:val="28"/>
                <w:szCs w:val="28"/>
              </w:rPr>
              <w:t>азви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вать </w:t>
            </w:r>
            <w:r w:rsidR="008B1CAA" w:rsidRPr="00281F3B">
              <w:rPr>
                <w:rStyle w:val="c0"/>
                <w:sz w:val="28"/>
                <w:szCs w:val="28"/>
              </w:rPr>
              <w:t xml:space="preserve"> слухово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е </w:t>
            </w:r>
            <w:r w:rsidR="008B1CAA" w:rsidRPr="00281F3B">
              <w:rPr>
                <w:rStyle w:val="c0"/>
                <w:sz w:val="28"/>
                <w:szCs w:val="28"/>
              </w:rPr>
              <w:t>восприяти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>е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168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1F7654" w:rsidRPr="00281F3B" w:rsidRDefault="001F7654" w:rsidP="001F765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2080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тел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а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(куб,цилин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др, конус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673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1F7654" w:rsidRPr="00281F3B" w:rsidRDefault="001F7654" w:rsidP="001F765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делать штриховку,изображать предметы по памяти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352"/>
        </w:trPr>
        <w:tc>
          <w:tcPr>
            <w:tcW w:w="1984" w:type="dxa"/>
          </w:tcPr>
          <w:p w:rsidR="001F7654" w:rsidRPr="00281F3B" w:rsidRDefault="001F7654" w:rsidP="001F765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D3DF1" w:rsidRPr="00281F3B" w:rsidRDefault="008D3DF1" w:rsidP="008342A8">
      <w:pPr>
        <w:rPr>
          <w:sz w:val="28"/>
          <w:szCs w:val="28"/>
          <w:lang w:val="kk-KZ"/>
        </w:rPr>
      </w:pPr>
    </w:p>
    <w:p w:rsidR="001F7654" w:rsidRPr="00281F3B" w:rsidRDefault="001F7654" w:rsidP="001F765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F7654" w:rsidRPr="00281F3B" w:rsidRDefault="001F7654" w:rsidP="001F7654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1F7654">
      <w:pPr>
        <w:widowControl w:val="0"/>
        <w:autoSpaceDE w:val="0"/>
        <w:autoSpaceDN w:val="0"/>
        <w:spacing w:before="9"/>
        <w:rPr>
          <w:sz w:val="28"/>
          <w:szCs w:val="28"/>
          <w:u w:val="single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 xml:space="preserve">Алымжанұлы </w:t>
      </w:r>
      <w:r w:rsidRPr="00281F3B">
        <w:rPr>
          <w:sz w:val="28"/>
          <w:szCs w:val="28"/>
          <w:u w:val="single"/>
        </w:rPr>
        <w:t>Исмаил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02.12.2016г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F7654" w:rsidRPr="00281F3B" w:rsidRDefault="001F7654" w:rsidP="001F765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lastRenderedPageBreak/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1F7654" w:rsidRPr="00281F3B" w:rsidRDefault="001F7654" w:rsidP="001F7654">
      <w:pPr>
        <w:widowControl w:val="0"/>
        <w:autoSpaceDE w:val="0"/>
        <w:autoSpaceDN w:val="0"/>
        <w:spacing w:before="8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F7654" w:rsidRPr="00281F3B" w:rsidTr="001F7654">
        <w:trPr>
          <w:trHeight w:val="3041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1F7654" w:rsidRPr="00281F3B" w:rsidRDefault="001F7654" w:rsidP="001F765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1F7654" w:rsidRPr="00281F3B" w:rsidRDefault="001F7654" w:rsidP="001F7654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1F7654" w:rsidRPr="00281F3B" w:rsidRDefault="001F7654" w:rsidP="001F7654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1F7654" w:rsidRPr="00281F3B" w:rsidRDefault="001F7654" w:rsidP="001F765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1F7654" w:rsidRPr="00281F3B" w:rsidRDefault="001F7654" w:rsidP="001F765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F7654" w:rsidRPr="00281F3B" w:rsidRDefault="001F7654" w:rsidP="001F765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b/>
                <w:sz w:val="28"/>
                <w:szCs w:val="28"/>
                <w:lang w:val="kk-KZ"/>
              </w:rPr>
              <w:t>Выводы</w:t>
            </w:r>
            <w:r w:rsidRPr="00281F3B">
              <w:rPr>
                <w:b/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F7654" w:rsidRPr="00281F3B" w:rsidRDefault="001F7654" w:rsidP="001F765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1F7654" w:rsidRPr="00281F3B" w:rsidRDefault="001F7654" w:rsidP="001F765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F7654" w:rsidRPr="00281F3B" w:rsidTr="001F7654">
        <w:trPr>
          <w:trHeight w:val="1271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1F7654" w:rsidRPr="00281F3B" w:rsidRDefault="001F7654" w:rsidP="001F765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168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1F7654" w:rsidRPr="00281F3B" w:rsidRDefault="001F7654" w:rsidP="001F765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Обогащать языковыми средствами (пополнение словарного запаса, </w:t>
            </w:r>
            <w:r w:rsidR="00427AE3" w:rsidRPr="00281F3B">
              <w:rPr>
                <w:rStyle w:val="a3"/>
                <w:b w:val="0"/>
                <w:sz w:val="28"/>
                <w:szCs w:val="28"/>
                <w:lang w:val="ru-RU"/>
              </w:rPr>
              <w:t>формирование</w:t>
            </w:r>
            <w:r w:rsidR="00427AE3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7AE3" w:rsidRPr="00281F3B">
              <w:rPr>
                <w:sz w:val="28"/>
                <w:szCs w:val="28"/>
                <w:lang w:val="ru-RU"/>
              </w:rPr>
              <w:t>словообразовательных навыков).</w:t>
            </w:r>
          </w:p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2080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673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ской</w:t>
            </w:r>
          </w:p>
          <w:p w:rsidR="001F7654" w:rsidRPr="00281F3B" w:rsidRDefault="001F7654" w:rsidP="001F765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lastRenderedPageBreak/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1F7654" w:rsidRPr="00281F3B" w:rsidRDefault="001F7654" w:rsidP="001F7654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352"/>
        </w:trPr>
        <w:tc>
          <w:tcPr>
            <w:tcW w:w="1984" w:type="dxa"/>
          </w:tcPr>
          <w:p w:rsidR="001F7654" w:rsidRPr="00281F3B" w:rsidRDefault="001F7654" w:rsidP="001F765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1F7654" w:rsidRPr="00281F3B" w:rsidRDefault="001F7654" w:rsidP="004304FB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 xml:space="preserve"> </w:t>
            </w:r>
            <w:r w:rsidR="00604AF3" w:rsidRPr="00281F3B">
              <w:rPr>
                <w:rStyle w:val="c0"/>
                <w:sz w:val="28"/>
                <w:szCs w:val="28"/>
                <w:lang w:val="ru-RU"/>
              </w:rPr>
              <w:t xml:space="preserve">Развивать </w:t>
            </w:r>
            <w:r w:rsidR="00604AF3" w:rsidRPr="00281F3B">
              <w:rPr>
                <w:sz w:val="28"/>
                <w:szCs w:val="28"/>
                <w:lang w:val="ru-RU"/>
              </w:rPr>
              <w:t>умение справляться со своими эмоциями, чувствами</w:t>
            </w:r>
            <w:r w:rsidR="00604AF3" w:rsidRPr="00281F3B">
              <w:rPr>
                <w:rStyle w:val="c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F7654" w:rsidRPr="00281F3B" w:rsidRDefault="001F7654" w:rsidP="008342A8">
      <w:pPr>
        <w:rPr>
          <w:sz w:val="28"/>
          <w:szCs w:val="28"/>
          <w:lang w:val="kk-KZ"/>
        </w:rPr>
      </w:pPr>
    </w:p>
    <w:p w:rsidR="001F7654" w:rsidRPr="00281F3B" w:rsidRDefault="001F7654" w:rsidP="001F765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F7654" w:rsidRPr="00281F3B" w:rsidRDefault="001F7654" w:rsidP="001F7654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1F7654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Альмухамедова  Сафина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F7654" w:rsidRPr="00281F3B" w:rsidRDefault="001F7654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02.12.2016г</w:t>
      </w:r>
    </w:p>
    <w:p w:rsidR="001F7654" w:rsidRPr="00281F3B" w:rsidRDefault="001F7654" w:rsidP="001F765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1F7654" w:rsidRPr="00281F3B" w:rsidRDefault="001F7654" w:rsidP="001F7654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F7654" w:rsidRPr="00281F3B" w:rsidRDefault="001F7654" w:rsidP="001F765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1F7654" w:rsidRPr="00281F3B" w:rsidRDefault="001F7654" w:rsidP="001F7654">
      <w:pPr>
        <w:widowControl w:val="0"/>
        <w:autoSpaceDE w:val="0"/>
        <w:autoSpaceDN w:val="0"/>
        <w:spacing w:before="8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F7654" w:rsidRPr="00281F3B" w:rsidTr="001F7654">
        <w:trPr>
          <w:trHeight w:val="3041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F7654" w:rsidRPr="00281F3B" w:rsidRDefault="001F7654" w:rsidP="001F765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1F7654" w:rsidRPr="00281F3B" w:rsidRDefault="001F7654" w:rsidP="001F765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1F7654" w:rsidRPr="00281F3B" w:rsidRDefault="001F7654" w:rsidP="001F7654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1F7654" w:rsidRPr="00281F3B" w:rsidRDefault="001F7654" w:rsidP="001F765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1F7654" w:rsidRPr="00281F3B" w:rsidRDefault="001F7654" w:rsidP="001F7654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1F7654" w:rsidRPr="00281F3B" w:rsidRDefault="001F7654" w:rsidP="001F7654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1F7654" w:rsidRPr="00281F3B" w:rsidRDefault="001F7654" w:rsidP="001F765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1F7654" w:rsidRPr="00281F3B" w:rsidRDefault="001F7654" w:rsidP="001F765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F7654" w:rsidRPr="00281F3B" w:rsidRDefault="001F7654" w:rsidP="001F765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F7654" w:rsidRPr="00281F3B" w:rsidRDefault="001F7654" w:rsidP="001F765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F7654" w:rsidRPr="00281F3B" w:rsidRDefault="001F7654" w:rsidP="001F765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1F7654" w:rsidRPr="00281F3B" w:rsidRDefault="001F7654" w:rsidP="001F765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F7654" w:rsidRPr="00281F3B" w:rsidRDefault="001F7654" w:rsidP="001F765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1F7654" w:rsidP="001F765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F7654" w:rsidRPr="00281F3B" w:rsidTr="001F7654">
        <w:trPr>
          <w:trHeight w:val="1271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1F7654" w:rsidRPr="00281F3B" w:rsidRDefault="001F7654" w:rsidP="001F765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168"/>
        </w:trPr>
        <w:tc>
          <w:tcPr>
            <w:tcW w:w="1984" w:type="dxa"/>
          </w:tcPr>
          <w:p w:rsidR="001F7654" w:rsidRPr="00281F3B" w:rsidRDefault="001F7654" w:rsidP="001F765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1F7654" w:rsidRPr="00281F3B" w:rsidRDefault="001F7654" w:rsidP="001F765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характеристику звуку, ставить ударение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lastRenderedPageBreak/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 слуховое восприятие, внимание, 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lastRenderedPageBreak/>
              <w:t>умение анализировать полученную информацию</w:t>
            </w:r>
          </w:p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2080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1F7654" w:rsidRPr="00281F3B" w:rsidRDefault="001F7654" w:rsidP="001F765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F7654" w:rsidRPr="00281F3B" w:rsidRDefault="001F7654" w:rsidP="000D61C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EF535A" w:rsidRPr="00281F3B" w:rsidRDefault="001F7654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EF535A" w:rsidRPr="00281F3B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1F7654" w:rsidRPr="00281F3B" w:rsidRDefault="00EF535A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673"/>
        </w:trPr>
        <w:tc>
          <w:tcPr>
            <w:tcW w:w="1984" w:type="dxa"/>
          </w:tcPr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1F7654" w:rsidRPr="00281F3B" w:rsidRDefault="001F7654" w:rsidP="001F7654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1F7654" w:rsidRPr="00281F3B" w:rsidRDefault="001F7654" w:rsidP="001F765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F7654" w:rsidRPr="00281F3B" w:rsidRDefault="00191FA4" w:rsidP="00191FA4">
            <w:pPr>
              <w:spacing w:after="160" w:line="259" w:lineRule="auto"/>
              <w:ind w:firstLine="34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Учить передавать форму и </w:t>
            </w:r>
            <w:r w:rsidR="001F7654" w:rsidRPr="00281F3B">
              <w:rPr>
                <w:rFonts w:eastAsia="Calibri"/>
                <w:noProof/>
                <w:sz w:val="28"/>
                <w:szCs w:val="28"/>
                <w:lang w:val="ru-RU"/>
              </w:rPr>
              <w:t>детали различных предметов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F7654" w:rsidRPr="00281F3B" w:rsidTr="001F7654">
        <w:trPr>
          <w:trHeight w:val="1352"/>
        </w:trPr>
        <w:tc>
          <w:tcPr>
            <w:tcW w:w="1984" w:type="dxa"/>
          </w:tcPr>
          <w:p w:rsidR="001F7654" w:rsidRPr="00281F3B" w:rsidRDefault="001F7654" w:rsidP="001F765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F7654" w:rsidRPr="00281F3B" w:rsidRDefault="001F7654" w:rsidP="001F7654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1F7654" w:rsidRPr="00281F3B" w:rsidRDefault="001F7654" w:rsidP="001F765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умение сотрудничать.</w:t>
            </w:r>
          </w:p>
        </w:tc>
        <w:tc>
          <w:tcPr>
            <w:tcW w:w="2126" w:type="dxa"/>
          </w:tcPr>
          <w:p w:rsidR="001F765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F765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91FA4" w:rsidRPr="00281F3B" w:rsidRDefault="00191FA4" w:rsidP="00191FA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191FA4" w:rsidRPr="00281F3B" w:rsidRDefault="00191FA4" w:rsidP="00191FA4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91FA4" w:rsidRPr="00281F3B" w:rsidRDefault="00191FA4" w:rsidP="00191FA4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91FA4" w:rsidRPr="00281F3B" w:rsidRDefault="00191FA4" w:rsidP="00191FA4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Арсен  Алана</w:t>
      </w:r>
    </w:p>
    <w:p w:rsidR="00191FA4" w:rsidRPr="00281F3B" w:rsidRDefault="00191FA4" w:rsidP="00191FA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91FA4" w:rsidRPr="00281F3B" w:rsidRDefault="00191FA4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06.04.2017г</w:t>
      </w:r>
    </w:p>
    <w:p w:rsidR="00191FA4" w:rsidRPr="00281F3B" w:rsidRDefault="00191FA4" w:rsidP="00191FA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191FA4" w:rsidRPr="00281F3B" w:rsidRDefault="00191FA4" w:rsidP="00191FA4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91FA4" w:rsidRPr="00281F3B" w:rsidRDefault="00191FA4" w:rsidP="00191FA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p w:rsidR="00191FA4" w:rsidRPr="00281F3B" w:rsidRDefault="00191FA4" w:rsidP="00191FA4">
      <w:pPr>
        <w:widowControl w:val="0"/>
        <w:autoSpaceDE w:val="0"/>
        <w:autoSpaceDN w:val="0"/>
        <w:spacing w:before="8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91FA4" w:rsidRPr="00281F3B" w:rsidTr="00FA6931">
        <w:trPr>
          <w:trHeight w:val="3041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191FA4" w:rsidRPr="00281F3B" w:rsidRDefault="00191FA4" w:rsidP="00FA6931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91FA4" w:rsidRPr="00281F3B" w:rsidRDefault="00191FA4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191FA4" w:rsidRPr="00281F3B" w:rsidRDefault="00191FA4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191FA4" w:rsidRPr="00281F3B" w:rsidRDefault="00191FA4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 (октябрь – </w:t>
            </w:r>
          </w:p>
          <w:p w:rsidR="00191FA4" w:rsidRPr="00281F3B" w:rsidRDefault="00191FA4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191FA4" w:rsidRPr="00281F3B" w:rsidRDefault="00191FA4" w:rsidP="00FA6931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191FA4" w:rsidRPr="00281F3B" w:rsidRDefault="00191FA4" w:rsidP="00FA6931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91FA4" w:rsidRPr="00281F3B" w:rsidRDefault="00191FA4" w:rsidP="00FA6931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191FA4" w:rsidRPr="00281F3B" w:rsidRDefault="00191FA4" w:rsidP="00FA6931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191FA4" w:rsidRPr="00281F3B" w:rsidRDefault="00191FA4" w:rsidP="00FA6931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191FA4" w:rsidRPr="00281F3B" w:rsidRDefault="00191FA4" w:rsidP="00FA6931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91FA4" w:rsidRPr="00281F3B" w:rsidRDefault="00191FA4" w:rsidP="00FA6931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91FA4" w:rsidRPr="00281F3B" w:rsidRDefault="00191FA4" w:rsidP="00FA6931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91FA4" w:rsidRPr="00281F3B" w:rsidRDefault="00191FA4" w:rsidP="00FA6931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191FA4" w:rsidRPr="00281F3B" w:rsidRDefault="00191FA4" w:rsidP="00FA6931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191FA4" w:rsidP="00FA6931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–</w:t>
            </w:r>
          </w:p>
          <w:p w:rsidR="00191FA4" w:rsidRPr="00281F3B" w:rsidRDefault="00191FA4" w:rsidP="00FA6931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191FA4" w:rsidP="00FA6931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91FA4" w:rsidRPr="00281F3B" w:rsidTr="00FA6931">
        <w:trPr>
          <w:trHeight w:val="1271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191FA4" w:rsidRPr="00281F3B" w:rsidRDefault="00191FA4" w:rsidP="00FA6931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168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191FA4" w:rsidRPr="00281F3B" w:rsidRDefault="00191FA4" w:rsidP="00FA6931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2080"/>
        </w:trPr>
        <w:tc>
          <w:tcPr>
            <w:tcW w:w="1984" w:type="dxa"/>
          </w:tcPr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191FA4" w:rsidRPr="00281F3B" w:rsidRDefault="00191FA4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191FA4" w:rsidRPr="00281F3B" w:rsidRDefault="00191FA4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673"/>
        </w:trPr>
        <w:tc>
          <w:tcPr>
            <w:tcW w:w="1984" w:type="dxa"/>
          </w:tcPr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191FA4" w:rsidRPr="00281F3B" w:rsidRDefault="00191FA4" w:rsidP="00FA6931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427AE3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352"/>
        </w:trPr>
        <w:tc>
          <w:tcPr>
            <w:tcW w:w="1984" w:type="dxa"/>
          </w:tcPr>
          <w:p w:rsidR="00191FA4" w:rsidRPr="00281F3B" w:rsidRDefault="00191FA4" w:rsidP="00FA6931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F7654" w:rsidRPr="00281F3B" w:rsidRDefault="001F7654" w:rsidP="008342A8">
      <w:pPr>
        <w:rPr>
          <w:sz w:val="28"/>
          <w:szCs w:val="28"/>
          <w:lang w:val="kk-KZ"/>
        </w:rPr>
      </w:pPr>
    </w:p>
    <w:p w:rsidR="00191FA4" w:rsidRPr="00281F3B" w:rsidRDefault="00191FA4" w:rsidP="008342A8">
      <w:pPr>
        <w:rPr>
          <w:sz w:val="28"/>
          <w:szCs w:val="28"/>
          <w:lang w:val="kk-KZ"/>
        </w:rPr>
      </w:pPr>
    </w:p>
    <w:p w:rsidR="00191FA4" w:rsidRPr="00281F3B" w:rsidRDefault="00191FA4" w:rsidP="008342A8">
      <w:pPr>
        <w:rPr>
          <w:sz w:val="28"/>
          <w:szCs w:val="28"/>
          <w:lang w:val="kk-KZ"/>
        </w:rPr>
      </w:pPr>
    </w:p>
    <w:p w:rsidR="00191FA4" w:rsidRPr="00281F3B" w:rsidRDefault="00191FA4" w:rsidP="00191FA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191FA4" w:rsidRPr="00281F3B" w:rsidRDefault="00191FA4" w:rsidP="00191FA4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191FA4" w:rsidRPr="00281F3B" w:rsidRDefault="00191FA4" w:rsidP="00191FA4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91FA4" w:rsidRPr="00281F3B" w:rsidRDefault="00191FA4" w:rsidP="00191FA4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Белоусов  Роман</w:t>
      </w:r>
    </w:p>
    <w:p w:rsidR="00191FA4" w:rsidRPr="00281F3B" w:rsidRDefault="00191FA4" w:rsidP="00191FA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191FA4" w:rsidRPr="00281F3B" w:rsidRDefault="00191FA4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04.11.2016г</w:t>
      </w:r>
    </w:p>
    <w:p w:rsidR="00191FA4" w:rsidRPr="00281F3B" w:rsidRDefault="00191FA4" w:rsidP="00191FA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191FA4" w:rsidRPr="00281F3B" w:rsidRDefault="00191FA4" w:rsidP="00191FA4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191FA4" w:rsidRPr="00281F3B" w:rsidRDefault="00191FA4" w:rsidP="000D61C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191FA4" w:rsidRPr="00281F3B" w:rsidTr="00FA6931">
        <w:trPr>
          <w:trHeight w:val="3041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191FA4" w:rsidRPr="00281F3B" w:rsidRDefault="00191FA4" w:rsidP="00FA6931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191FA4" w:rsidRPr="00281F3B" w:rsidRDefault="00191FA4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191FA4" w:rsidRPr="00281F3B" w:rsidRDefault="00191FA4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191FA4" w:rsidRPr="00281F3B" w:rsidRDefault="00191FA4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191FA4" w:rsidRPr="00281F3B" w:rsidRDefault="00191FA4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191FA4" w:rsidRPr="00281F3B" w:rsidRDefault="00191FA4" w:rsidP="00FA6931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191FA4" w:rsidRPr="00281F3B" w:rsidRDefault="00191FA4" w:rsidP="00FA6931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91FA4" w:rsidRPr="00281F3B" w:rsidRDefault="00191FA4" w:rsidP="00FA6931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191FA4" w:rsidRPr="00281F3B" w:rsidRDefault="00191FA4" w:rsidP="00FA6931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191FA4" w:rsidRPr="00281F3B" w:rsidRDefault="00191FA4" w:rsidP="00FA6931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191FA4" w:rsidRPr="00281F3B" w:rsidRDefault="00191FA4" w:rsidP="00FA6931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191FA4" w:rsidRPr="00281F3B" w:rsidRDefault="00191FA4" w:rsidP="00FA6931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191FA4" w:rsidRPr="00281F3B" w:rsidRDefault="00191FA4" w:rsidP="00FA6931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191FA4" w:rsidRPr="00281F3B" w:rsidRDefault="00191FA4" w:rsidP="00FA6931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191FA4" w:rsidRPr="00281F3B" w:rsidRDefault="00191FA4" w:rsidP="00FA6931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191FA4" w:rsidP="00FA6931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191FA4" w:rsidRPr="00281F3B" w:rsidRDefault="00191FA4" w:rsidP="00FA6931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191FA4" w:rsidRPr="00281F3B" w:rsidRDefault="00191FA4" w:rsidP="00FA6931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191FA4" w:rsidP="00FA6931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191FA4" w:rsidRPr="00281F3B" w:rsidTr="00FA6931">
        <w:trPr>
          <w:trHeight w:val="1271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191FA4" w:rsidRPr="00281F3B" w:rsidRDefault="00191FA4" w:rsidP="00FA6931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168"/>
        </w:trPr>
        <w:tc>
          <w:tcPr>
            <w:tcW w:w="1984" w:type="dxa"/>
          </w:tcPr>
          <w:p w:rsidR="00191FA4" w:rsidRPr="00281F3B" w:rsidRDefault="00191FA4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191FA4" w:rsidRPr="00281F3B" w:rsidRDefault="00191FA4" w:rsidP="00FA6931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</w:p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2080"/>
        </w:trPr>
        <w:tc>
          <w:tcPr>
            <w:tcW w:w="1984" w:type="dxa"/>
          </w:tcPr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191FA4" w:rsidRPr="00281F3B" w:rsidRDefault="00191FA4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191FA4" w:rsidRPr="00281F3B" w:rsidRDefault="00191FA4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673"/>
        </w:trPr>
        <w:tc>
          <w:tcPr>
            <w:tcW w:w="1984" w:type="dxa"/>
          </w:tcPr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191FA4" w:rsidRPr="00281F3B" w:rsidRDefault="00191FA4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191FA4" w:rsidRPr="00281F3B" w:rsidRDefault="00191FA4" w:rsidP="00FA6931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 Развивать </w:t>
            </w:r>
            <w:r w:rsidR="00901ED0" w:rsidRPr="00281F3B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="00901ED0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901ED0" w:rsidRPr="00281F3B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191FA4" w:rsidRPr="00281F3B" w:rsidTr="00FA6931">
        <w:trPr>
          <w:trHeight w:val="1352"/>
        </w:trPr>
        <w:tc>
          <w:tcPr>
            <w:tcW w:w="1984" w:type="dxa"/>
          </w:tcPr>
          <w:p w:rsidR="00191FA4" w:rsidRPr="00281F3B" w:rsidRDefault="00191FA4" w:rsidP="00FA6931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191FA4" w:rsidRPr="00281F3B" w:rsidRDefault="00191FA4" w:rsidP="00FA6931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191FA4" w:rsidRPr="00281F3B" w:rsidRDefault="00191FA4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191FA4" w:rsidRPr="00281F3B" w:rsidRDefault="006E5B2C" w:rsidP="006E5B2C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191FA4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91FA4" w:rsidRPr="00281F3B" w:rsidRDefault="00191FA4" w:rsidP="00191FA4">
      <w:pPr>
        <w:rPr>
          <w:sz w:val="28"/>
          <w:szCs w:val="28"/>
          <w:lang w:val="kk-KZ"/>
        </w:rPr>
      </w:pPr>
    </w:p>
    <w:p w:rsidR="00FA6931" w:rsidRPr="00281F3B" w:rsidRDefault="00FA6931" w:rsidP="00FA6931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FA6931" w:rsidRPr="00281F3B" w:rsidRDefault="00FA6931" w:rsidP="00FA6931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FA6931" w:rsidRPr="00281F3B" w:rsidRDefault="00FA6931" w:rsidP="00FA6931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FA6931" w:rsidRPr="00281F3B" w:rsidRDefault="00FA6931" w:rsidP="00FA6931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 xml:space="preserve">Бокеева Мариям  </w:t>
      </w:r>
    </w:p>
    <w:p w:rsidR="00FA6931" w:rsidRPr="00281F3B" w:rsidRDefault="00FA6931" w:rsidP="00FA6931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FA6931" w:rsidRPr="00281F3B" w:rsidRDefault="00FA6931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31.12.2016г</w:t>
      </w:r>
    </w:p>
    <w:p w:rsidR="00FA6931" w:rsidRPr="00281F3B" w:rsidRDefault="00FA6931" w:rsidP="00FA6931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FA6931" w:rsidRPr="00281F3B" w:rsidRDefault="00FA6931" w:rsidP="00FA6931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FA6931" w:rsidRPr="00281F3B" w:rsidRDefault="00FA6931" w:rsidP="00CE0683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FA6931" w:rsidRPr="00281F3B" w:rsidTr="00FA6931">
        <w:trPr>
          <w:trHeight w:val="3041"/>
        </w:trPr>
        <w:tc>
          <w:tcPr>
            <w:tcW w:w="1984" w:type="dxa"/>
          </w:tcPr>
          <w:p w:rsidR="00FA6931" w:rsidRPr="00281F3B" w:rsidRDefault="00FA6931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FA6931" w:rsidRPr="00281F3B" w:rsidRDefault="00FA6931" w:rsidP="00FA6931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FA6931" w:rsidRPr="00281F3B" w:rsidRDefault="00FA6931" w:rsidP="00FA6931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FA6931" w:rsidRPr="00281F3B" w:rsidRDefault="00FA6931" w:rsidP="00FA6931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FA6931" w:rsidRPr="00281F3B" w:rsidRDefault="00FA6931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FA6931" w:rsidRPr="00281F3B" w:rsidRDefault="00FA6931" w:rsidP="00FA6931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FA6931" w:rsidRPr="00281F3B" w:rsidRDefault="00FA6931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FA6931" w:rsidRPr="00281F3B" w:rsidRDefault="00FA6931" w:rsidP="00FA6931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FA6931" w:rsidRPr="00281F3B" w:rsidRDefault="00FA6931" w:rsidP="00FA6931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FA6931" w:rsidRPr="00281F3B" w:rsidRDefault="00FA6931" w:rsidP="00FA6931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FA6931" w:rsidRPr="00281F3B" w:rsidRDefault="00FA6931" w:rsidP="00FA6931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FA6931" w:rsidRPr="00281F3B" w:rsidRDefault="00FA6931" w:rsidP="00FA6931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FA6931" w:rsidRPr="00281F3B" w:rsidRDefault="00FA6931" w:rsidP="00FA6931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FA6931" w:rsidRPr="00281F3B" w:rsidRDefault="00FA6931" w:rsidP="00FA6931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FA6931" w:rsidRPr="00281F3B" w:rsidRDefault="00FA6931" w:rsidP="00FA6931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FA6931" w:rsidRPr="00281F3B" w:rsidRDefault="00FA6931" w:rsidP="00FA6931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FA6931" w:rsidRPr="00281F3B" w:rsidRDefault="00FA6931" w:rsidP="00FA6931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FA6931" w:rsidRPr="00281F3B" w:rsidRDefault="00FA6931" w:rsidP="00FA6931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FA6931" w:rsidRPr="00281F3B" w:rsidRDefault="00FA6931" w:rsidP="00FA6931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FA6931" w:rsidRPr="00281F3B" w:rsidRDefault="00FA6931" w:rsidP="00FA6931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FA6931" w:rsidRPr="00281F3B" w:rsidRDefault="00FA6931" w:rsidP="00FA6931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FA6931" w:rsidRPr="00281F3B" w:rsidRDefault="00FA6931" w:rsidP="00FA6931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FA6931" w:rsidRPr="00281F3B" w:rsidRDefault="00FA6931" w:rsidP="00FA6931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FA6931" w:rsidRPr="00281F3B" w:rsidRDefault="00FA6931" w:rsidP="00FA6931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CE0683" w:rsidRPr="00281F3B" w:rsidTr="00FA6931">
        <w:trPr>
          <w:trHeight w:val="1271"/>
        </w:trPr>
        <w:tc>
          <w:tcPr>
            <w:tcW w:w="1984" w:type="dxa"/>
          </w:tcPr>
          <w:p w:rsidR="00CE0683" w:rsidRPr="00281F3B" w:rsidRDefault="00CE0683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CE0683" w:rsidRPr="00281F3B" w:rsidRDefault="00CE0683" w:rsidP="00FA6931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CE0683" w:rsidRPr="00281F3B" w:rsidRDefault="00CE0683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FA6931">
        <w:trPr>
          <w:trHeight w:val="1168"/>
        </w:trPr>
        <w:tc>
          <w:tcPr>
            <w:tcW w:w="1984" w:type="dxa"/>
          </w:tcPr>
          <w:p w:rsidR="00CE0683" w:rsidRPr="00281F3B" w:rsidRDefault="00CE0683" w:rsidP="00FA6931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CE0683" w:rsidRPr="00281F3B" w:rsidRDefault="00CE0683" w:rsidP="00FA6931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CE0683" w:rsidRPr="00281F3B" w:rsidRDefault="00CE0683" w:rsidP="00FA6931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  <w:p w:rsidR="00CE0683" w:rsidRPr="00281F3B" w:rsidRDefault="00CE0683" w:rsidP="00FA693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FA6931">
        <w:trPr>
          <w:trHeight w:val="2080"/>
        </w:trPr>
        <w:tc>
          <w:tcPr>
            <w:tcW w:w="1984" w:type="dxa"/>
          </w:tcPr>
          <w:p w:rsidR="00CE0683" w:rsidRPr="00281F3B" w:rsidRDefault="00CE0683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CE0683" w:rsidRPr="00281F3B" w:rsidRDefault="00CE0683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CE0683" w:rsidRPr="00281F3B" w:rsidRDefault="00CE0683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CE0683" w:rsidRPr="00281F3B" w:rsidRDefault="00CE0683" w:rsidP="00FA6931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CE0683" w:rsidRPr="00281F3B" w:rsidRDefault="00CE0683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FA6931">
        <w:trPr>
          <w:trHeight w:val="1673"/>
        </w:trPr>
        <w:tc>
          <w:tcPr>
            <w:tcW w:w="1984" w:type="dxa"/>
          </w:tcPr>
          <w:p w:rsidR="00CE0683" w:rsidRPr="00281F3B" w:rsidRDefault="00CE0683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CE0683" w:rsidRPr="00281F3B" w:rsidRDefault="00CE0683" w:rsidP="00FA6931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CE0683" w:rsidRPr="00281F3B" w:rsidRDefault="00CE0683" w:rsidP="00FA6931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Закрепить умение делать штриховку</w:t>
            </w:r>
          </w:p>
        </w:tc>
        <w:tc>
          <w:tcPr>
            <w:tcW w:w="1984" w:type="dxa"/>
          </w:tcPr>
          <w:p w:rsidR="00CE0683" w:rsidRPr="00281F3B" w:rsidRDefault="00CE0683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CE0683">
        <w:trPr>
          <w:trHeight w:val="1086"/>
        </w:trPr>
        <w:tc>
          <w:tcPr>
            <w:tcW w:w="1984" w:type="dxa"/>
          </w:tcPr>
          <w:p w:rsidR="00CE0683" w:rsidRPr="00281F3B" w:rsidRDefault="00CE0683" w:rsidP="00FA6931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CE0683" w:rsidRPr="00281F3B" w:rsidRDefault="00CE0683" w:rsidP="00FA6931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191FA4" w:rsidRPr="00281F3B" w:rsidRDefault="00191FA4" w:rsidP="008342A8">
      <w:pPr>
        <w:rPr>
          <w:sz w:val="28"/>
          <w:szCs w:val="28"/>
          <w:lang w:val="kk-KZ"/>
        </w:rPr>
      </w:pPr>
    </w:p>
    <w:p w:rsidR="00CE0683" w:rsidRPr="00281F3B" w:rsidRDefault="00CE0683" w:rsidP="00CE068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CE0683" w:rsidRPr="00281F3B" w:rsidRDefault="00CE0683" w:rsidP="00CE0683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CE0683" w:rsidP="00CE0683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Буцанов  Матвей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CE0683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22.10.2016г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lastRenderedPageBreak/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CE0683" w:rsidRPr="00281F3B" w:rsidRDefault="00CE0683" w:rsidP="00CE0683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CE0683" w:rsidRPr="00281F3B" w:rsidTr="00BD19A2">
        <w:trPr>
          <w:trHeight w:val="304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CE0683" w:rsidRPr="00281F3B" w:rsidRDefault="00CE0683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CE0683" w:rsidRPr="00281F3B" w:rsidRDefault="00CE0683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CE0683" w:rsidRPr="00281F3B" w:rsidRDefault="00CE0683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CE0683" w:rsidRPr="00281F3B" w:rsidRDefault="00CE0683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CE0683" w:rsidRPr="00281F3B" w:rsidRDefault="00CE0683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CE0683" w:rsidRPr="00281F3B" w:rsidRDefault="00CE0683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CE0683" w:rsidRPr="00281F3B" w:rsidRDefault="00CE0683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CE0683" w:rsidRPr="00281F3B" w:rsidRDefault="00CE0683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CE0683" w:rsidRPr="00281F3B" w:rsidTr="00BD19A2">
        <w:trPr>
          <w:trHeight w:val="127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CE0683" w:rsidRPr="00281F3B" w:rsidRDefault="00CE0683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168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CE0683" w:rsidRPr="00281F3B" w:rsidRDefault="00CE0683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Обогащать языковыми средствами (пополнение словарного запаса, </w:t>
            </w:r>
            <w:r w:rsidR="00427AE3" w:rsidRPr="00281F3B">
              <w:rPr>
                <w:rStyle w:val="a3"/>
                <w:b w:val="0"/>
                <w:sz w:val="28"/>
                <w:szCs w:val="28"/>
                <w:lang w:val="ru-RU"/>
              </w:rPr>
              <w:t>формирование</w:t>
            </w:r>
            <w:r w:rsidR="00427AE3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7AE3" w:rsidRPr="00281F3B">
              <w:rPr>
                <w:sz w:val="28"/>
                <w:szCs w:val="28"/>
                <w:lang w:val="ru-RU"/>
              </w:rPr>
              <w:t>словообразовательных навыков).</w:t>
            </w:r>
          </w:p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2080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тел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а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(куб, цилин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др, конус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EF535A" w:rsidRPr="00281F3B" w:rsidRDefault="00CE0683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EF535A" w:rsidRPr="00281F3B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CE0683" w:rsidRPr="00281F3B" w:rsidRDefault="00EF535A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673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ской</w:t>
            </w:r>
          </w:p>
          <w:p w:rsidR="00CE0683" w:rsidRPr="00281F3B" w:rsidRDefault="00CE0683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lastRenderedPageBreak/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604AF3" w:rsidRPr="00281F3B" w:rsidRDefault="00CE0683" w:rsidP="00604AF3">
            <w:pPr>
              <w:ind w:right="-550"/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CE0683" w:rsidRPr="00281F3B" w:rsidRDefault="00604AF3" w:rsidP="00604AF3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lastRenderedPageBreak/>
              <w:t>развивать  мелкую моторику.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086"/>
        </w:trPr>
        <w:tc>
          <w:tcPr>
            <w:tcW w:w="1984" w:type="dxa"/>
          </w:tcPr>
          <w:p w:rsidR="00CE0683" w:rsidRPr="00281F3B" w:rsidRDefault="00CE0683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0D61C4" w:rsidRPr="00281F3B" w:rsidRDefault="004304FB" w:rsidP="004304FB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sz w:val="28"/>
          <w:szCs w:val="28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</w:t>
      </w:r>
    </w:p>
    <w:p w:rsidR="00CE0683" w:rsidRPr="00281F3B" w:rsidRDefault="000D61C4" w:rsidP="004304FB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  <w:r w:rsidRPr="00281F3B">
        <w:rPr>
          <w:sz w:val="28"/>
          <w:szCs w:val="28"/>
          <w:lang w:val="kk-KZ"/>
        </w:rPr>
        <w:t xml:space="preserve">          </w:t>
      </w:r>
      <w:r w:rsidR="00CE0683" w:rsidRPr="00281F3B">
        <w:rPr>
          <w:b/>
          <w:bCs/>
          <w:sz w:val="28"/>
          <w:szCs w:val="28"/>
          <w:lang w:val="kk-KZ"/>
        </w:rPr>
        <w:t>Индивидуальная</w:t>
      </w:r>
      <w:r w:rsidR="00CE0683"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="00CE0683" w:rsidRPr="00281F3B">
        <w:rPr>
          <w:b/>
          <w:bCs/>
          <w:sz w:val="28"/>
          <w:szCs w:val="28"/>
          <w:lang w:val="kk-KZ"/>
        </w:rPr>
        <w:t>карта</w:t>
      </w:r>
      <w:r w:rsidR="00CE0683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CE0683" w:rsidRPr="00281F3B">
        <w:rPr>
          <w:b/>
          <w:bCs/>
          <w:sz w:val="28"/>
          <w:szCs w:val="28"/>
          <w:lang w:val="kk-KZ"/>
        </w:rPr>
        <w:t>развития</w:t>
      </w:r>
      <w:r w:rsidR="00CE0683"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="00CE0683" w:rsidRPr="00281F3B">
        <w:rPr>
          <w:b/>
          <w:bCs/>
          <w:sz w:val="28"/>
          <w:szCs w:val="28"/>
          <w:lang w:val="kk-KZ"/>
        </w:rPr>
        <w:t>ребенка</w:t>
      </w:r>
      <w:r w:rsidR="00CE0683"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="00CE0683" w:rsidRPr="00281F3B">
        <w:rPr>
          <w:b/>
          <w:bCs/>
          <w:sz w:val="28"/>
          <w:szCs w:val="28"/>
          <w:lang w:val="kk-KZ"/>
        </w:rPr>
        <w:t>на</w:t>
      </w:r>
      <w:r w:rsidR="00CE0683"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="00CE0683"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CE0683" w:rsidRPr="00281F3B" w:rsidRDefault="00CE0683" w:rsidP="00CE0683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CE0683" w:rsidP="00CE0683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Жаланды  Тамина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CE0683" w:rsidP="004304FB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09.08.2016г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CE0683" w:rsidRPr="00281F3B" w:rsidRDefault="00CE0683" w:rsidP="00CE0683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CE0683" w:rsidRPr="00281F3B" w:rsidTr="00BD19A2">
        <w:trPr>
          <w:trHeight w:val="304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CE0683" w:rsidRPr="00281F3B" w:rsidRDefault="00CE0683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CE0683" w:rsidRPr="00281F3B" w:rsidRDefault="00CE0683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CE0683" w:rsidRPr="00281F3B" w:rsidRDefault="00CE0683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CE0683" w:rsidRPr="00281F3B" w:rsidRDefault="00CE0683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CE0683" w:rsidRPr="00281F3B" w:rsidRDefault="00CE0683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CE0683" w:rsidRPr="00281F3B" w:rsidRDefault="00CE0683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CE0683" w:rsidRPr="00281F3B" w:rsidRDefault="00CE0683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CE0683" w:rsidRPr="00281F3B" w:rsidRDefault="00CE0683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CE0683" w:rsidRPr="00281F3B" w:rsidTr="00BD19A2">
        <w:trPr>
          <w:trHeight w:val="127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CE0683" w:rsidRPr="00281F3B" w:rsidRDefault="00CE0683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168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CE0683" w:rsidRPr="00281F3B" w:rsidRDefault="00CE0683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звуку, ставить ударение</w:t>
            </w:r>
          </w:p>
        </w:tc>
        <w:tc>
          <w:tcPr>
            <w:tcW w:w="1984" w:type="dxa"/>
          </w:tcPr>
          <w:p w:rsidR="00EF535A" w:rsidRPr="00281F3B" w:rsidRDefault="00CE0683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EF535A" w:rsidRPr="00281F3B">
              <w:rPr>
                <w:rFonts w:hAnsi="Symbol"/>
                <w:sz w:val="28"/>
                <w:szCs w:val="28"/>
                <w:lang w:val="ru-RU"/>
              </w:rPr>
              <w:t xml:space="preserve"> </w:t>
            </w:r>
            <w:r w:rsidR="00EF535A" w:rsidRPr="00281F3B">
              <w:rPr>
                <w:sz w:val="28"/>
                <w:szCs w:val="28"/>
                <w:lang w:val="ru-RU"/>
              </w:rPr>
              <w:t xml:space="preserve">Закреплять умение проводить звуковой анализ слова, </w:t>
            </w:r>
            <w:r w:rsidR="00EF535A" w:rsidRPr="00281F3B">
              <w:rPr>
                <w:sz w:val="28"/>
                <w:szCs w:val="28"/>
                <w:lang w:val="ru-RU"/>
              </w:rPr>
              <w:lastRenderedPageBreak/>
              <w:t>определять местонахождение звуков в слове.</w:t>
            </w:r>
          </w:p>
          <w:p w:rsidR="00CE0683" w:rsidRPr="00281F3B" w:rsidRDefault="00EF535A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Обогащать словарный запас через участие в словесно-речевых играх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0D61C4">
        <w:trPr>
          <w:trHeight w:val="2050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0D61C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CE0683" w:rsidRPr="00281F3B" w:rsidRDefault="00CE0683" w:rsidP="004304FB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673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CE0683" w:rsidRPr="00281F3B" w:rsidRDefault="00CE0683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 </w:t>
            </w:r>
          </w:p>
        </w:tc>
        <w:tc>
          <w:tcPr>
            <w:tcW w:w="1984" w:type="dxa"/>
          </w:tcPr>
          <w:p w:rsidR="00CE0683" w:rsidRPr="00281F3B" w:rsidRDefault="00CE0683" w:rsidP="004304FB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 Развивать </w:t>
            </w:r>
            <w:r w:rsidR="00901ED0" w:rsidRPr="00281F3B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="00901ED0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видеть многообразие мира в системе взаимосвязей 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086"/>
        </w:trPr>
        <w:tc>
          <w:tcPr>
            <w:tcW w:w="1984" w:type="dxa"/>
          </w:tcPr>
          <w:p w:rsidR="00CE0683" w:rsidRPr="00281F3B" w:rsidRDefault="00CE0683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CE0683" w:rsidRPr="00281F3B" w:rsidRDefault="00CE0683" w:rsidP="00CE0683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CE0683" w:rsidRPr="00281F3B" w:rsidRDefault="00CE0683" w:rsidP="00CE0683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CE0683" w:rsidP="00CE0683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Жуков Ярослав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CE0683" w:rsidRPr="00281F3B" w:rsidRDefault="004304FB" w:rsidP="004304FB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</w:t>
      </w:r>
      <w:r w:rsidR="00CE0683" w:rsidRPr="00281F3B">
        <w:rPr>
          <w:b/>
          <w:sz w:val="28"/>
          <w:szCs w:val="28"/>
          <w:lang w:val="kk-KZ"/>
        </w:rPr>
        <w:t xml:space="preserve">                                   </w:t>
      </w:r>
      <w:r w:rsidR="00CE0683" w:rsidRPr="00281F3B">
        <w:rPr>
          <w:sz w:val="28"/>
          <w:szCs w:val="28"/>
          <w:u w:val="single"/>
          <w:lang w:val="kk-KZ"/>
        </w:rPr>
        <w:t>27.09.2016г</w:t>
      </w:r>
    </w:p>
    <w:p w:rsidR="00CE0683" w:rsidRPr="00281F3B" w:rsidRDefault="00CE0683" w:rsidP="00CE0683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CE0683" w:rsidRPr="00281F3B" w:rsidRDefault="00CE0683" w:rsidP="00CE0683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CE0683" w:rsidRPr="00281F3B" w:rsidRDefault="00CE0683" w:rsidP="00CE0683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CE0683" w:rsidRPr="00281F3B" w:rsidTr="00BD19A2">
        <w:trPr>
          <w:trHeight w:val="304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CE0683" w:rsidRPr="00281F3B" w:rsidRDefault="00CE0683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CE0683" w:rsidRPr="00281F3B" w:rsidRDefault="00CE0683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CE0683" w:rsidRPr="00281F3B" w:rsidRDefault="00CE0683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CE0683" w:rsidRPr="00281F3B" w:rsidRDefault="00CE0683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CE0683" w:rsidRPr="00281F3B" w:rsidRDefault="00CE0683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CE0683" w:rsidRPr="00281F3B" w:rsidRDefault="00CE0683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CE0683" w:rsidRPr="00281F3B" w:rsidRDefault="00CE0683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CE0683" w:rsidRPr="00281F3B" w:rsidRDefault="00CE0683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CE0683" w:rsidRPr="00281F3B" w:rsidRDefault="00CE0683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CE0683" w:rsidRPr="00281F3B" w:rsidRDefault="00CE0683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CE0683" w:rsidRPr="00281F3B" w:rsidRDefault="00CE0683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CE0683" w:rsidRPr="00281F3B" w:rsidRDefault="00CE0683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CE0683" w:rsidRPr="00281F3B" w:rsidRDefault="00CE0683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CE0683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CE0683" w:rsidRPr="00281F3B" w:rsidTr="00BD19A2">
        <w:trPr>
          <w:trHeight w:val="1271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CE0683" w:rsidRPr="00281F3B" w:rsidRDefault="00CE0683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168"/>
        </w:trPr>
        <w:tc>
          <w:tcPr>
            <w:tcW w:w="1984" w:type="dxa"/>
          </w:tcPr>
          <w:p w:rsidR="00CE0683" w:rsidRPr="00281F3B" w:rsidRDefault="00CE0683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CE0683" w:rsidRPr="00281F3B" w:rsidRDefault="00CE0683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</w:p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0D61C4">
        <w:trPr>
          <w:trHeight w:val="1851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CE0683" w:rsidRPr="00281F3B" w:rsidRDefault="00CE0683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CE0683" w:rsidRPr="00281F3B" w:rsidRDefault="00CE0683" w:rsidP="000D61C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673"/>
        </w:trPr>
        <w:tc>
          <w:tcPr>
            <w:tcW w:w="1984" w:type="dxa"/>
          </w:tcPr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CE0683" w:rsidRPr="00281F3B" w:rsidRDefault="00CE0683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CE0683" w:rsidRPr="00281F3B" w:rsidRDefault="00CE0683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</w:t>
            </w:r>
            <w:r w:rsidR="00604AF3" w:rsidRPr="00281F3B">
              <w:rPr>
                <w:sz w:val="28"/>
                <w:szCs w:val="28"/>
                <w:lang w:val="ru-RU"/>
              </w:rPr>
              <w:lastRenderedPageBreak/>
              <w:t>взаимосвязей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CE0683" w:rsidRPr="00281F3B" w:rsidTr="00BD19A2">
        <w:trPr>
          <w:trHeight w:val="1086"/>
        </w:trPr>
        <w:tc>
          <w:tcPr>
            <w:tcW w:w="1984" w:type="dxa"/>
          </w:tcPr>
          <w:p w:rsidR="00CE0683" w:rsidRPr="00281F3B" w:rsidRDefault="00CE0683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CE0683" w:rsidRPr="00281F3B" w:rsidRDefault="00CE0683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 </w:t>
            </w:r>
          </w:p>
        </w:tc>
        <w:tc>
          <w:tcPr>
            <w:tcW w:w="1984" w:type="dxa"/>
          </w:tcPr>
          <w:p w:rsidR="00CE0683" w:rsidRPr="00281F3B" w:rsidRDefault="00CE0683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="008E7D76"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 умение действовать сообща, в команде.</w:t>
            </w:r>
          </w:p>
        </w:tc>
        <w:tc>
          <w:tcPr>
            <w:tcW w:w="2126" w:type="dxa"/>
          </w:tcPr>
          <w:p w:rsidR="00CE0683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CE0683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CE0683" w:rsidRPr="00281F3B" w:rsidRDefault="00CE0683" w:rsidP="008342A8">
      <w:pPr>
        <w:rPr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8E7D76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Завьялова  Лея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15.08.2016г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E7D76" w:rsidRPr="00281F3B" w:rsidRDefault="008E7D76" w:rsidP="008E7D76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E7D76" w:rsidRPr="00281F3B" w:rsidTr="00BD19A2">
        <w:trPr>
          <w:trHeight w:val="304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E7D76" w:rsidRPr="00281F3B" w:rsidRDefault="008E7D76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E7D76" w:rsidRPr="00281F3B" w:rsidRDefault="008E7D76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E7D76" w:rsidRPr="00281F3B" w:rsidRDefault="008E7D76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E7D76" w:rsidRPr="00281F3B" w:rsidRDefault="008E7D76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E7D76" w:rsidRPr="00281F3B" w:rsidRDefault="008E7D76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E7D76" w:rsidRPr="00281F3B" w:rsidRDefault="008E7D76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E7D76" w:rsidRPr="00281F3B" w:rsidRDefault="008E7D76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E7D76" w:rsidRPr="00281F3B" w:rsidRDefault="008E7D76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E7D76" w:rsidRPr="00281F3B" w:rsidTr="00BD19A2">
        <w:trPr>
          <w:trHeight w:val="127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E7D76" w:rsidRPr="00281F3B" w:rsidRDefault="008E7D76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168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E7D76" w:rsidRPr="00281F3B" w:rsidRDefault="008E7D76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ударение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2080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673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E7D76" w:rsidRPr="00281F3B" w:rsidRDefault="008E7D76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предметов.</w:t>
            </w:r>
          </w:p>
          <w:p w:rsidR="008E7D76" w:rsidRPr="00281F3B" w:rsidRDefault="008E7D76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604AF3" w:rsidRPr="00281F3B" w:rsidRDefault="008E7D76" w:rsidP="00604AF3">
            <w:pPr>
              <w:ind w:right="-550"/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8E7D76" w:rsidRPr="00281F3B" w:rsidRDefault="00604AF3" w:rsidP="00604AF3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086"/>
        </w:trPr>
        <w:tc>
          <w:tcPr>
            <w:tcW w:w="1984" w:type="dxa"/>
          </w:tcPr>
          <w:p w:rsidR="008E7D76" w:rsidRPr="00281F3B" w:rsidRDefault="008E7D76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 выдержку и самоконтроль</w:t>
            </w:r>
            <w:r w:rsidR="00604AF3" w:rsidRPr="00281F3B">
              <w:rPr>
                <w:rStyle w:val="c0"/>
                <w:sz w:val="28"/>
                <w:szCs w:val="28"/>
                <w:lang w:val="ru-RU"/>
              </w:rPr>
              <w:t>,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умение справляться со своими эмоциями, чувствами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E7D76" w:rsidRPr="00281F3B" w:rsidRDefault="008E7D76" w:rsidP="008342A8">
      <w:pPr>
        <w:rPr>
          <w:sz w:val="28"/>
          <w:szCs w:val="28"/>
          <w:lang w:val="kk-KZ"/>
        </w:rPr>
      </w:pPr>
    </w:p>
    <w:p w:rsidR="008E7D76" w:rsidRPr="00281F3B" w:rsidRDefault="008E7D76" w:rsidP="008342A8">
      <w:pPr>
        <w:rPr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8E7D76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Калачиков  Ратмир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0D61C4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</w:t>
      </w:r>
      <w:r w:rsidR="008E7D76" w:rsidRPr="00281F3B">
        <w:rPr>
          <w:b/>
          <w:sz w:val="28"/>
          <w:szCs w:val="28"/>
          <w:lang w:val="kk-KZ"/>
        </w:rPr>
        <w:t xml:space="preserve">                                        </w:t>
      </w:r>
      <w:r w:rsidR="008E7D76" w:rsidRPr="00281F3B">
        <w:rPr>
          <w:sz w:val="28"/>
          <w:szCs w:val="28"/>
          <w:u w:val="single"/>
          <w:lang w:val="kk-KZ"/>
        </w:rPr>
        <w:t>28.10.2016г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E7D76" w:rsidRPr="00281F3B" w:rsidRDefault="008E7D76" w:rsidP="008E7D76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E7D76" w:rsidRPr="00281F3B" w:rsidTr="00BD19A2">
        <w:trPr>
          <w:trHeight w:val="304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E7D76" w:rsidRPr="00281F3B" w:rsidRDefault="008E7D76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E7D76" w:rsidRPr="00281F3B" w:rsidRDefault="008E7D76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E7D76" w:rsidRPr="00281F3B" w:rsidRDefault="008E7D76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E7D76" w:rsidRPr="00281F3B" w:rsidRDefault="008E7D76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E7D76" w:rsidRPr="00281F3B" w:rsidRDefault="008E7D76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E7D76" w:rsidRPr="00281F3B" w:rsidRDefault="008E7D76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E7D76" w:rsidRPr="00281F3B" w:rsidRDefault="008E7D76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E7D76" w:rsidRPr="00281F3B" w:rsidRDefault="008E7D76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E7D76" w:rsidRPr="00281F3B" w:rsidTr="00BD19A2">
        <w:trPr>
          <w:trHeight w:val="127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E7D76" w:rsidRPr="00281F3B" w:rsidRDefault="008E7D76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168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E7D76" w:rsidRPr="00281F3B" w:rsidRDefault="008E7D76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2080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673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E7D76" w:rsidRPr="00281F3B" w:rsidRDefault="008E7D76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8E7D76" w:rsidRPr="00281F3B" w:rsidRDefault="008E7D76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086"/>
        </w:trPr>
        <w:tc>
          <w:tcPr>
            <w:tcW w:w="1984" w:type="dxa"/>
          </w:tcPr>
          <w:p w:rsidR="008E7D76" w:rsidRPr="00281F3B" w:rsidRDefault="008E7D76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E7D76" w:rsidRPr="00281F3B" w:rsidRDefault="008E7D76" w:rsidP="004304FB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Закрепить умение слушать и слышать 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E7D76" w:rsidRPr="00281F3B" w:rsidRDefault="008E7D76" w:rsidP="000D61C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E7D76" w:rsidRPr="00281F3B" w:rsidRDefault="008E7D76" w:rsidP="008E7D76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8E7D76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Карпов  Роман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4304FB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05.07.2016г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E7D76" w:rsidRPr="00281F3B" w:rsidRDefault="008E7D76" w:rsidP="008E7D76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E7D76" w:rsidRPr="00281F3B" w:rsidTr="00BD19A2">
        <w:trPr>
          <w:trHeight w:val="304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E7D76" w:rsidRPr="00281F3B" w:rsidRDefault="008E7D76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E7D76" w:rsidRPr="00281F3B" w:rsidRDefault="008E7D76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E7D76" w:rsidRPr="00281F3B" w:rsidRDefault="008E7D76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E7D76" w:rsidRPr="00281F3B" w:rsidRDefault="008E7D76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E7D76" w:rsidRPr="00281F3B" w:rsidRDefault="008E7D76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E7D76" w:rsidRPr="00281F3B" w:rsidRDefault="008E7D76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E7D76" w:rsidRPr="00281F3B" w:rsidRDefault="008E7D76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E7D76" w:rsidRPr="00281F3B" w:rsidRDefault="008E7D76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E7D76" w:rsidRPr="00281F3B" w:rsidTr="00BD19A2">
        <w:trPr>
          <w:trHeight w:val="127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E7D76" w:rsidRPr="00281F3B" w:rsidRDefault="008E7D76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168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E7D76" w:rsidRPr="00281F3B" w:rsidRDefault="008E7D76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901ED0" w:rsidRPr="00281F3B" w:rsidRDefault="008E7D76" w:rsidP="00901ED0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  <w:r w:rsidR="00901ED0" w:rsidRPr="00281F3B">
              <w:rPr>
                <w:sz w:val="28"/>
                <w:szCs w:val="28"/>
                <w:lang w:val="ru-RU"/>
              </w:rPr>
              <w:t>.</w:t>
            </w:r>
          </w:p>
          <w:p w:rsidR="008E7D76" w:rsidRPr="00281F3B" w:rsidRDefault="00901ED0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Обогащать словарный запас через участие в словесно-речевых играх;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2080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8E7D76" w:rsidRPr="00281F3B" w:rsidRDefault="008E7D76" w:rsidP="000D61C4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673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E7D76" w:rsidRPr="00281F3B" w:rsidRDefault="008E7D76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8E7D76" w:rsidRPr="00281F3B" w:rsidRDefault="008E7D76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086"/>
        </w:trPr>
        <w:tc>
          <w:tcPr>
            <w:tcW w:w="1984" w:type="dxa"/>
          </w:tcPr>
          <w:p w:rsidR="008E7D76" w:rsidRPr="00281F3B" w:rsidRDefault="008E7D76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C531B" w:rsidRPr="00281F3B">
              <w:rPr>
                <w:sz w:val="28"/>
                <w:szCs w:val="28"/>
                <w:lang w:val="ru-RU"/>
              </w:rPr>
              <w:t xml:space="preserve"> 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>Развивать  выдержку и самоконтроль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E7D76" w:rsidRPr="00281F3B" w:rsidRDefault="008E7D76" w:rsidP="008342A8">
      <w:pPr>
        <w:rPr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E7D76" w:rsidRPr="00281F3B" w:rsidRDefault="008E7D76" w:rsidP="008E7D76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8E7D76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Кенес Бекс</w:t>
      </w:r>
      <w:r w:rsidRPr="00281F3B">
        <w:rPr>
          <w:rFonts w:eastAsia="Calibri"/>
          <w:noProof/>
          <w:sz w:val="28"/>
          <w:szCs w:val="28"/>
          <w:u w:val="single"/>
          <w:lang w:val="kk-KZ"/>
        </w:rPr>
        <w:t>ұлтан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E7D76" w:rsidRPr="00281F3B" w:rsidRDefault="008E7D76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10.0</w:t>
      </w:r>
      <w:r w:rsidRPr="00281F3B">
        <w:rPr>
          <w:sz w:val="28"/>
          <w:szCs w:val="28"/>
          <w:u w:val="single"/>
        </w:rPr>
        <w:t>9</w:t>
      </w:r>
      <w:r w:rsidRPr="00281F3B">
        <w:rPr>
          <w:sz w:val="28"/>
          <w:szCs w:val="28"/>
          <w:u w:val="single"/>
          <w:lang w:val="kk-KZ"/>
        </w:rPr>
        <w:t>.2016г</w:t>
      </w:r>
    </w:p>
    <w:p w:rsidR="008E7D76" w:rsidRPr="00281F3B" w:rsidRDefault="008E7D76" w:rsidP="008E7D76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E7D76" w:rsidRPr="00281F3B" w:rsidRDefault="008E7D76" w:rsidP="008E7D76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E7D76" w:rsidRPr="00281F3B" w:rsidRDefault="008E7D76" w:rsidP="008E7D76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E7D76" w:rsidRPr="00281F3B" w:rsidTr="00BD19A2">
        <w:trPr>
          <w:trHeight w:val="304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E7D76" w:rsidRPr="00281F3B" w:rsidRDefault="008E7D76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E7D76" w:rsidRPr="00281F3B" w:rsidRDefault="008E7D76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E7D76" w:rsidRPr="00281F3B" w:rsidRDefault="008E7D76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декабрь)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8E7D76" w:rsidRPr="00281F3B" w:rsidRDefault="008E7D76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E7D76" w:rsidRPr="00281F3B" w:rsidRDefault="008E7D76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E7D76" w:rsidRPr="00281F3B" w:rsidRDefault="008E7D76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lastRenderedPageBreak/>
              <w:t>(февраль-апрель)</w:t>
            </w:r>
          </w:p>
        </w:tc>
        <w:tc>
          <w:tcPr>
            <w:tcW w:w="2126" w:type="dxa"/>
          </w:tcPr>
          <w:p w:rsidR="008E7D76" w:rsidRPr="00281F3B" w:rsidRDefault="008E7D76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8E7D76" w:rsidRPr="00281F3B" w:rsidRDefault="008E7D76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E7D76" w:rsidRPr="00281F3B" w:rsidRDefault="008E7D76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E7D76" w:rsidRPr="00281F3B" w:rsidRDefault="008E7D76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E7D76" w:rsidRPr="00281F3B" w:rsidRDefault="008E7D76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E7D76" w:rsidRPr="00281F3B" w:rsidRDefault="008E7D76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E7D76" w:rsidRPr="00281F3B" w:rsidRDefault="008E7D76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8E7D76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E7D76" w:rsidRPr="00281F3B" w:rsidTr="00BD19A2">
        <w:trPr>
          <w:trHeight w:val="1271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8E7D76" w:rsidRPr="00281F3B" w:rsidRDefault="008E7D76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168"/>
        </w:trPr>
        <w:tc>
          <w:tcPr>
            <w:tcW w:w="1984" w:type="dxa"/>
          </w:tcPr>
          <w:p w:rsidR="008E7D76" w:rsidRPr="00281F3B" w:rsidRDefault="008E7D76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E7D76" w:rsidRPr="00281F3B" w:rsidRDefault="008E7D76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8E7D76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2080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E7D76" w:rsidRPr="00281F3B" w:rsidRDefault="008E7D76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="0089119D"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673"/>
        </w:trPr>
        <w:tc>
          <w:tcPr>
            <w:tcW w:w="1984" w:type="dxa"/>
          </w:tcPr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E7D76" w:rsidRPr="00281F3B" w:rsidRDefault="008E7D76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E7D76" w:rsidRPr="00281F3B" w:rsidRDefault="008E7D76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8E7D76" w:rsidRPr="00281F3B" w:rsidRDefault="008E7D76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E7D76" w:rsidRPr="00281F3B" w:rsidTr="00BD19A2">
        <w:trPr>
          <w:trHeight w:val="1086"/>
        </w:trPr>
        <w:tc>
          <w:tcPr>
            <w:tcW w:w="1984" w:type="dxa"/>
          </w:tcPr>
          <w:p w:rsidR="008E7D76" w:rsidRPr="00281F3B" w:rsidRDefault="008E7D76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E7D76" w:rsidRPr="00281F3B" w:rsidRDefault="008E7D76" w:rsidP="00BD19A2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8E7D76" w:rsidRPr="00281F3B" w:rsidRDefault="008E7D76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="0089119D"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E7D76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E7D76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E7D76" w:rsidRPr="00281F3B" w:rsidRDefault="008E7D76" w:rsidP="008342A8">
      <w:pPr>
        <w:rPr>
          <w:sz w:val="28"/>
          <w:szCs w:val="28"/>
          <w:lang w:val="kk-KZ"/>
        </w:rPr>
      </w:pPr>
    </w:p>
    <w:p w:rsidR="0089119D" w:rsidRPr="00281F3B" w:rsidRDefault="0089119D" w:rsidP="008342A8">
      <w:pPr>
        <w:rPr>
          <w:sz w:val="28"/>
          <w:szCs w:val="28"/>
          <w:lang w:val="kk-KZ"/>
        </w:rPr>
      </w:pPr>
    </w:p>
    <w:p w:rsidR="004304FB" w:rsidRPr="00281F3B" w:rsidRDefault="004304FB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89119D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Ким  София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06.11.2016г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9119D" w:rsidRPr="00281F3B" w:rsidRDefault="0089119D" w:rsidP="0089119D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9119D" w:rsidRPr="00281F3B" w:rsidTr="00BD19A2">
        <w:trPr>
          <w:trHeight w:val="304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9119D" w:rsidRPr="00281F3B" w:rsidRDefault="0089119D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9119D" w:rsidRPr="00281F3B" w:rsidRDefault="0089119D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9119D" w:rsidRPr="00281F3B" w:rsidRDefault="0089119D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9119D" w:rsidRPr="00281F3B" w:rsidRDefault="0089119D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9119D" w:rsidRPr="00281F3B" w:rsidRDefault="0089119D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9119D" w:rsidRPr="00281F3B" w:rsidRDefault="0089119D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9119D" w:rsidRPr="00281F3B" w:rsidRDefault="0089119D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9119D" w:rsidRPr="00281F3B" w:rsidRDefault="0089119D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9119D" w:rsidRPr="00281F3B" w:rsidTr="00BD19A2">
        <w:trPr>
          <w:trHeight w:val="127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9119D" w:rsidRPr="00281F3B" w:rsidRDefault="0089119D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168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9119D" w:rsidRPr="00281F3B" w:rsidRDefault="0089119D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2080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трапеция,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lastRenderedPageBreak/>
              <w:t>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673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9119D" w:rsidRPr="00281F3B" w:rsidRDefault="0089119D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9119D" w:rsidRPr="00281F3B" w:rsidRDefault="0089119D" w:rsidP="0089119D">
            <w:pPr>
              <w:spacing w:after="160" w:line="259" w:lineRule="auto"/>
              <w:ind w:firstLine="34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086"/>
        </w:trPr>
        <w:tc>
          <w:tcPr>
            <w:tcW w:w="1984" w:type="dxa"/>
          </w:tcPr>
          <w:p w:rsidR="0089119D" w:rsidRPr="00281F3B" w:rsidRDefault="0089119D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0D61C4" w:rsidRPr="00281F3B" w:rsidRDefault="000D61C4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89119D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Кияшко  Павел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04.04.2016г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9119D" w:rsidRPr="00281F3B" w:rsidRDefault="0089119D" w:rsidP="0089119D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9119D" w:rsidRPr="00281F3B" w:rsidTr="00BD19A2">
        <w:trPr>
          <w:trHeight w:val="304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9119D" w:rsidRPr="00281F3B" w:rsidRDefault="0089119D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9119D" w:rsidRPr="00281F3B" w:rsidRDefault="0089119D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9119D" w:rsidRPr="00281F3B" w:rsidRDefault="0089119D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9119D" w:rsidRPr="00281F3B" w:rsidRDefault="0089119D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9119D" w:rsidRPr="00281F3B" w:rsidRDefault="0089119D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9119D" w:rsidRPr="00281F3B" w:rsidRDefault="0089119D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9119D" w:rsidRPr="00281F3B" w:rsidRDefault="0089119D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9119D" w:rsidRPr="00281F3B" w:rsidRDefault="0089119D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9119D" w:rsidRPr="00281F3B" w:rsidTr="00BD19A2">
        <w:trPr>
          <w:trHeight w:val="127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9119D" w:rsidRPr="00281F3B" w:rsidRDefault="0089119D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lastRenderedPageBreak/>
              <w:t>правильно основные движения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168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Коммуника -</w:t>
            </w:r>
          </w:p>
          <w:p w:rsidR="0089119D" w:rsidRPr="00281F3B" w:rsidRDefault="0089119D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b/>
                <w:i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Закреплять умение производить звукровой анализ слов</w:t>
            </w:r>
          </w:p>
        </w:tc>
        <w:tc>
          <w:tcPr>
            <w:tcW w:w="1984" w:type="dxa"/>
          </w:tcPr>
          <w:p w:rsidR="004C531B" w:rsidRPr="00281F3B" w:rsidRDefault="0089119D" w:rsidP="004C531B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C531B"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Развивать </w:t>
            </w:r>
          </w:p>
          <w:p w:rsidR="0089119D" w:rsidRPr="00281F3B" w:rsidRDefault="004C531B" w:rsidP="004C531B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4304FB">
        <w:trPr>
          <w:trHeight w:val="1684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Закрепление счета до 20 в обратном   порядке.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Состав числа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673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9119D" w:rsidRPr="00281F3B" w:rsidRDefault="0089119D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учить рисовать декоративные узоры,</w:t>
            </w:r>
          </w:p>
          <w:p w:rsidR="0089119D" w:rsidRPr="00281F3B" w:rsidRDefault="0089119D" w:rsidP="00BD19A2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086"/>
        </w:trPr>
        <w:tc>
          <w:tcPr>
            <w:tcW w:w="1984" w:type="dxa"/>
          </w:tcPr>
          <w:p w:rsidR="0089119D" w:rsidRPr="00281F3B" w:rsidRDefault="0089119D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9119D" w:rsidRPr="00281F3B" w:rsidRDefault="0089119D" w:rsidP="008342A8">
      <w:pPr>
        <w:rPr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89119D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Мамедов  Эмиль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4304FB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03.09.2016г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9119D" w:rsidRPr="00281F3B" w:rsidRDefault="0089119D" w:rsidP="0089119D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9119D" w:rsidRPr="00281F3B" w:rsidTr="00BD19A2">
        <w:trPr>
          <w:trHeight w:val="304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9119D" w:rsidRPr="00281F3B" w:rsidRDefault="0089119D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9119D" w:rsidRPr="00281F3B" w:rsidRDefault="0089119D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9119D" w:rsidRPr="00281F3B" w:rsidRDefault="0089119D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9119D" w:rsidRPr="00281F3B" w:rsidRDefault="0089119D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9119D" w:rsidRPr="00281F3B" w:rsidRDefault="0089119D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9119D" w:rsidRPr="00281F3B" w:rsidRDefault="0089119D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9119D" w:rsidRPr="00281F3B" w:rsidRDefault="0089119D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9119D" w:rsidRPr="00281F3B" w:rsidRDefault="0089119D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89119D" w:rsidRPr="00281F3B" w:rsidTr="00BD19A2">
        <w:trPr>
          <w:trHeight w:val="127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89119D" w:rsidRPr="00281F3B" w:rsidRDefault="0089119D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168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89119D" w:rsidRPr="00281F3B" w:rsidRDefault="0089119D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 слуховое восприятие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 Закреплять умение проводить звуковой анализ слова, определять местонахождение звуков в слове.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2080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89119D" w:rsidRPr="00281F3B" w:rsidRDefault="0089119D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EF535A" w:rsidRPr="00281F3B" w:rsidRDefault="0089119D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EF535A" w:rsidRPr="00281F3B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89119D" w:rsidRPr="00281F3B" w:rsidRDefault="00EF535A" w:rsidP="00EF535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673"/>
        </w:trPr>
        <w:tc>
          <w:tcPr>
            <w:tcW w:w="1984" w:type="dxa"/>
          </w:tcPr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89119D" w:rsidRPr="00281F3B" w:rsidRDefault="0089119D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89119D" w:rsidRPr="00281F3B" w:rsidRDefault="0089119D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lastRenderedPageBreak/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89119D" w:rsidRPr="00281F3B" w:rsidRDefault="0089119D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 xml:space="preserve">закрепить </w:t>
            </w:r>
            <w:r w:rsidRPr="00281F3B">
              <w:rPr>
                <w:rFonts w:eastAsia="Calibri"/>
                <w:noProof/>
                <w:sz w:val="28"/>
                <w:szCs w:val="28"/>
              </w:rPr>
              <w:lastRenderedPageBreak/>
              <w:t>умение делать штриховку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lastRenderedPageBreak/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</w:t>
            </w:r>
            <w:r w:rsidR="004304FB" w:rsidRPr="00281F3B">
              <w:rPr>
                <w:sz w:val="28"/>
                <w:szCs w:val="28"/>
                <w:lang w:val="ru-RU"/>
              </w:rPr>
              <w:t xml:space="preserve">ение, обобщение, </w:t>
            </w:r>
            <w:r w:rsidR="004304FB" w:rsidRPr="00281F3B">
              <w:rPr>
                <w:sz w:val="28"/>
                <w:szCs w:val="28"/>
                <w:lang w:val="ru-RU"/>
              </w:rPr>
              <w:lastRenderedPageBreak/>
              <w:t>классификация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 xml:space="preserve">уровень 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>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89119D" w:rsidRPr="00281F3B" w:rsidTr="00BD19A2">
        <w:trPr>
          <w:trHeight w:val="1086"/>
        </w:trPr>
        <w:tc>
          <w:tcPr>
            <w:tcW w:w="1984" w:type="dxa"/>
          </w:tcPr>
          <w:p w:rsidR="0089119D" w:rsidRPr="00281F3B" w:rsidRDefault="0089119D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C531B" w:rsidRPr="00281F3B">
              <w:rPr>
                <w:sz w:val="28"/>
                <w:szCs w:val="28"/>
                <w:lang w:val="ru-RU"/>
              </w:rPr>
              <w:t xml:space="preserve"> 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>Развивать умение договариваться, работать в команде.</w:t>
            </w:r>
          </w:p>
        </w:tc>
        <w:tc>
          <w:tcPr>
            <w:tcW w:w="2126" w:type="dxa"/>
          </w:tcPr>
          <w:p w:rsidR="0089119D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9119D" w:rsidRPr="00281F3B" w:rsidRDefault="0089119D" w:rsidP="008342A8">
      <w:pPr>
        <w:rPr>
          <w:sz w:val="28"/>
          <w:szCs w:val="28"/>
          <w:lang w:val="kk-KZ"/>
        </w:rPr>
      </w:pPr>
    </w:p>
    <w:p w:rsidR="004304FB" w:rsidRPr="00281F3B" w:rsidRDefault="004304FB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304FB" w:rsidRPr="00281F3B" w:rsidRDefault="004304FB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89119D" w:rsidRPr="00281F3B" w:rsidRDefault="0089119D" w:rsidP="0089119D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89119D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Королёва  Амина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89119D" w:rsidRPr="00281F3B" w:rsidRDefault="0089119D" w:rsidP="000D61C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23.09.2016г</w:t>
      </w:r>
    </w:p>
    <w:p w:rsidR="0089119D" w:rsidRPr="00281F3B" w:rsidRDefault="0089119D" w:rsidP="0089119D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89119D" w:rsidRPr="00281F3B" w:rsidRDefault="0089119D" w:rsidP="0089119D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89119D" w:rsidRPr="00281F3B" w:rsidRDefault="0089119D" w:rsidP="0089119D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89119D" w:rsidRPr="00281F3B" w:rsidTr="00BD19A2">
        <w:trPr>
          <w:trHeight w:val="3041"/>
        </w:trPr>
        <w:tc>
          <w:tcPr>
            <w:tcW w:w="1984" w:type="dxa"/>
          </w:tcPr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89119D" w:rsidRPr="00281F3B" w:rsidRDefault="0089119D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89119D" w:rsidRPr="00281F3B" w:rsidRDefault="0089119D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89119D" w:rsidRPr="00281F3B" w:rsidRDefault="0089119D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89119D" w:rsidRPr="00281F3B" w:rsidRDefault="0089119D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89119D" w:rsidRPr="00281F3B" w:rsidRDefault="0089119D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89119D" w:rsidRPr="00281F3B" w:rsidRDefault="0089119D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89119D" w:rsidRPr="00281F3B" w:rsidRDefault="0089119D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89119D" w:rsidRPr="00281F3B" w:rsidRDefault="0089119D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89119D" w:rsidRPr="00281F3B" w:rsidRDefault="0089119D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89119D" w:rsidRPr="00281F3B" w:rsidRDefault="0089119D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89119D" w:rsidRPr="00281F3B" w:rsidRDefault="0089119D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89119D" w:rsidRPr="00281F3B" w:rsidRDefault="0089119D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89119D" w:rsidRPr="00281F3B" w:rsidRDefault="0089119D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89119D" w:rsidRPr="00281F3B" w:rsidRDefault="0089119D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89119D" w:rsidRPr="00281F3B" w:rsidRDefault="0089119D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89119D" w:rsidRPr="00281F3B" w:rsidRDefault="0089119D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sz w:val="28"/>
                <w:szCs w:val="28"/>
              </w:rPr>
              <w:t>II</w:t>
            </w:r>
            <w:r w:rsidR="008B1CAA" w:rsidRPr="00281F3B">
              <w:rPr>
                <w:sz w:val="28"/>
                <w:szCs w:val="28"/>
                <w:lang w:val="ru-RU"/>
              </w:rPr>
              <w:t xml:space="preserve"> 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>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2080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Закрепление счета до 20 в обратном   порядке.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Состав числа</w:t>
            </w:r>
          </w:p>
        </w:tc>
        <w:tc>
          <w:tcPr>
            <w:tcW w:w="1984" w:type="dxa"/>
          </w:tcPr>
          <w:p w:rsidR="00EF535A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EF535A" w:rsidRPr="00281F3B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BD19A2" w:rsidRPr="00281F3B" w:rsidRDefault="00EF535A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BD19A2" w:rsidRPr="00281F3B" w:rsidRDefault="00BD19A2" w:rsidP="00BD19A2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604AF3" w:rsidRPr="00281F3B" w:rsidRDefault="00BD19A2" w:rsidP="00604AF3">
            <w:pPr>
              <w:ind w:right="-550"/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BD19A2" w:rsidRPr="00281F3B" w:rsidRDefault="00604AF3" w:rsidP="00604AF3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89119D" w:rsidRPr="00281F3B" w:rsidRDefault="0089119D" w:rsidP="008342A8">
      <w:pPr>
        <w:rPr>
          <w:sz w:val="28"/>
          <w:szCs w:val="28"/>
          <w:lang w:val="kk-KZ"/>
        </w:rPr>
      </w:pPr>
    </w:p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4304FB" w:rsidRPr="00281F3B" w:rsidRDefault="004304FB" w:rsidP="008342A8">
      <w:pPr>
        <w:rPr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BD19A2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Королёв  Арлан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0D61C4" w:rsidP="000D61C4">
      <w:pPr>
        <w:widowControl w:val="0"/>
        <w:autoSpaceDE w:val="0"/>
        <w:autoSpaceDN w:val="0"/>
        <w:spacing w:line="293" w:lineRule="exact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</w:t>
      </w:r>
      <w:r w:rsidR="00BD19A2"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="00BD19A2" w:rsidRPr="00281F3B">
        <w:rPr>
          <w:sz w:val="28"/>
          <w:szCs w:val="28"/>
          <w:u w:val="single"/>
          <w:lang w:val="kk-KZ"/>
        </w:rPr>
        <w:t>20.02.2017г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4C531B" w:rsidRPr="00281F3B" w:rsidRDefault="00BD19A2" w:rsidP="004C531B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C531B"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="004C531B"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Развивать </w:t>
            </w:r>
          </w:p>
          <w:p w:rsidR="00BD19A2" w:rsidRPr="00281F3B" w:rsidRDefault="004C531B" w:rsidP="004C531B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2080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BD19A2" w:rsidRPr="00281F3B" w:rsidRDefault="00BD19A2" w:rsidP="007E6A8A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27AE3" w:rsidRPr="00281F3B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>учить рисовать декоративные узоры,</w:t>
            </w:r>
          </w:p>
          <w:p w:rsidR="00BD19A2" w:rsidRPr="00281F3B" w:rsidRDefault="00BD19A2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604AF3" w:rsidRPr="00281F3B" w:rsidRDefault="00BD19A2" w:rsidP="00604AF3">
            <w:pPr>
              <w:ind w:right="-550"/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604AF3" w:rsidRPr="00281F3B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BD19A2" w:rsidRPr="00281F3B" w:rsidRDefault="00604AF3" w:rsidP="00604AF3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  </w:t>
            </w:r>
          </w:p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4C531B" w:rsidRPr="00281F3B">
              <w:rPr>
                <w:sz w:val="28"/>
                <w:szCs w:val="28"/>
                <w:lang w:val="ru-RU"/>
              </w:rPr>
              <w:t xml:space="preserve"> </w:t>
            </w:r>
            <w:r w:rsidR="004C531B" w:rsidRPr="00281F3B">
              <w:rPr>
                <w:rStyle w:val="c0"/>
                <w:sz w:val="28"/>
                <w:szCs w:val="28"/>
                <w:lang w:val="ru-RU"/>
              </w:rPr>
              <w:t>Развивать  умение действовать сообща,в команде.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D61C4" w:rsidRPr="00281F3B" w:rsidRDefault="000D61C4" w:rsidP="000D61C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0D61C4" w:rsidRPr="00281F3B" w:rsidRDefault="000D61C4" w:rsidP="000D61C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0D61C4" w:rsidRPr="00281F3B" w:rsidRDefault="000D61C4" w:rsidP="000D61C4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0D61C4" w:rsidP="000D61C4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BD19A2">
      <w:pPr>
        <w:widowControl w:val="0"/>
        <w:autoSpaceDE w:val="0"/>
        <w:autoSpaceDN w:val="0"/>
        <w:spacing w:before="9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</w:rPr>
        <w:t>Менисов  Байжан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7E6A8A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06.03.2016г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2080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 Учить делать штриховку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Закрепить умение слушать и слышать воспитателя и друзей</w:t>
            </w:r>
          </w:p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ind w:firstLine="708"/>
        <w:rPr>
          <w:b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7E6A8A" w:rsidP="00BD19A2">
      <w:pPr>
        <w:widowControl w:val="0"/>
        <w:autoSpaceDE w:val="0"/>
        <w:autoSpaceDN w:val="0"/>
        <w:spacing w:before="9"/>
        <w:rPr>
          <w:sz w:val="28"/>
          <w:szCs w:val="28"/>
          <w:lang w:val="kk-KZ"/>
        </w:rPr>
      </w:pPr>
      <w:r w:rsidRPr="00281F3B">
        <w:rPr>
          <w:sz w:val="28"/>
          <w:szCs w:val="28"/>
          <w:lang w:val="kk-KZ"/>
        </w:rPr>
        <w:t xml:space="preserve">           </w:t>
      </w:r>
      <w:r w:rsidR="00BD19A2" w:rsidRPr="00281F3B">
        <w:rPr>
          <w:sz w:val="28"/>
          <w:szCs w:val="28"/>
          <w:lang w:val="kk-KZ"/>
        </w:rPr>
        <w:t xml:space="preserve">                                                       </w:t>
      </w:r>
      <w:r w:rsidR="00BD19A2" w:rsidRPr="00281F3B">
        <w:rPr>
          <w:rFonts w:eastAsia="Calibri"/>
          <w:noProof/>
          <w:sz w:val="28"/>
          <w:szCs w:val="28"/>
          <w:u w:val="single"/>
          <w:lang w:val="kk-KZ"/>
        </w:rPr>
        <w:t xml:space="preserve">Мұхит </w:t>
      </w:r>
      <w:r w:rsidR="00BD19A2" w:rsidRPr="00281F3B">
        <w:rPr>
          <w:rFonts w:eastAsia="Calibri"/>
          <w:noProof/>
          <w:sz w:val="28"/>
          <w:szCs w:val="28"/>
          <w:u w:val="single"/>
        </w:rPr>
        <w:t>Жания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7E6A8A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18.03.2017г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2080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 Учить делать штриховку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Закрепить умение слушать и слышать воспитателя и друзей</w:t>
            </w:r>
          </w:p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ind w:firstLine="708"/>
        <w:rPr>
          <w:b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7E6A8A" w:rsidRPr="00281F3B" w:rsidRDefault="00BD19A2" w:rsidP="00BD19A2">
      <w:pPr>
        <w:widowControl w:val="0"/>
        <w:autoSpaceDE w:val="0"/>
        <w:autoSpaceDN w:val="0"/>
        <w:spacing w:before="9"/>
        <w:rPr>
          <w:sz w:val="28"/>
          <w:szCs w:val="28"/>
          <w:u w:val="single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  <w:lang w:val="kk-KZ"/>
        </w:rPr>
        <w:t>Милюкова  Ксения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7E6A8A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23.12.2016г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lastRenderedPageBreak/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2080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III      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</w:t>
            </w:r>
          </w:p>
          <w:p w:rsidR="00BD19A2" w:rsidRPr="00281F3B" w:rsidRDefault="00BD19A2" w:rsidP="00BD19A2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4304FB" w:rsidRPr="00281F3B" w:rsidRDefault="004304FB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ind w:firstLine="708"/>
        <w:rPr>
          <w:b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7E6A8A" w:rsidRPr="00281F3B" w:rsidRDefault="00BD19A2" w:rsidP="00BD19A2">
      <w:pPr>
        <w:widowControl w:val="0"/>
        <w:autoSpaceDE w:val="0"/>
        <w:autoSpaceDN w:val="0"/>
        <w:spacing w:before="9"/>
        <w:rPr>
          <w:sz w:val="28"/>
          <w:szCs w:val="28"/>
          <w:u w:val="single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  <w:lang w:val="kk-KZ"/>
        </w:rPr>
        <w:t>Наливайко  Семён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7E6A8A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12.10.2016г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BD19A2" w:rsidRPr="00281F3B" w:rsidTr="00BD19A2">
        <w:trPr>
          <w:trHeight w:val="127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Физические</w:t>
            </w:r>
          </w:p>
          <w:p w:rsidR="00BD19A2" w:rsidRPr="00281F3B" w:rsidRDefault="00BD19A2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168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BD19A2" w:rsidRPr="00281F3B" w:rsidRDefault="00BD19A2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ударение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   «высокий»;</w:t>
            </w:r>
          </w:p>
        </w:tc>
      </w:tr>
      <w:tr w:rsidR="00BD19A2" w:rsidRPr="00281F3B" w:rsidTr="004304FB">
        <w:trPr>
          <w:trHeight w:val="135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BD19A2" w:rsidRPr="00281F3B" w:rsidRDefault="00BD19A2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 определять состав числа из 2-х меньших чисел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673"/>
        </w:trPr>
        <w:tc>
          <w:tcPr>
            <w:tcW w:w="1984" w:type="dxa"/>
          </w:tcPr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BD19A2" w:rsidRPr="00281F3B" w:rsidRDefault="00BD19A2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BD19A2" w:rsidRPr="00281F3B" w:rsidRDefault="00BD19A2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sz w:val="28"/>
                <w:szCs w:val="28"/>
              </w:rPr>
              <w:t xml:space="preserve"> Учить делать штриховку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901ED0" w:rsidRPr="00281F3B">
              <w:rPr>
                <w:sz w:val="28"/>
                <w:szCs w:val="28"/>
                <w:lang w:val="ru-RU"/>
              </w:rPr>
              <w:t xml:space="preserve"> Развивать </w:t>
            </w:r>
            <w:r w:rsidR="00901ED0" w:rsidRPr="00281F3B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="00901ED0" w:rsidRPr="00281F3B">
              <w:rPr>
                <w:b/>
                <w:sz w:val="28"/>
                <w:szCs w:val="28"/>
                <w:lang w:val="ru-RU"/>
              </w:rPr>
              <w:t xml:space="preserve"> </w:t>
            </w:r>
            <w:r w:rsidR="00901ED0" w:rsidRPr="00281F3B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BD19A2" w:rsidRPr="00281F3B" w:rsidTr="00BD19A2">
        <w:trPr>
          <w:trHeight w:val="1086"/>
        </w:trPr>
        <w:tc>
          <w:tcPr>
            <w:tcW w:w="1984" w:type="dxa"/>
          </w:tcPr>
          <w:p w:rsidR="00BD19A2" w:rsidRPr="00281F3B" w:rsidRDefault="00BD19A2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  </w:t>
            </w:r>
          </w:p>
          <w:p w:rsidR="00BD19A2" w:rsidRPr="00281F3B" w:rsidRDefault="00BD19A2" w:rsidP="00BD19A2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</w:t>
            </w:r>
            <w:r w:rsidR="008B1CAA" w:rsidRPr="00281F3B">
              <w:rPr>
                <w:rStyle w:val="c0"/>
                <w:sz w:val="28"/>
                <w:szCs w:val="28"/>
                <w:lang w:val="ru-RU"/>
              </w:rPr>
              <w:t xml:space="preserve"> Развивать умение сотрудничать.</w:t>
            </w:r>
          </w:p>
        </w:tc>
        <w:tc>
          <w:tcPr>
            <w:tcW w:w="2126" w:type="dxa"/>
          </w:tcPr>
          <w:p w:rsidR="00BD19A2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7E6A8A" w:rsidRPr="00281F3B" w:rsidRDefault="007E6A8A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BD19A2" w:rsidRPr="00281F3B" w:rsidRDefault="00BD19A2" w:rsidP="00BD19A2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281F3B">
        <w:rPr>
          <w:b/>
          <w:bCs/>
          <w:sz w:val="28"/>
          <w:szCs w:val="28"/>
          <w:lang w:val="kk-KZ"/>
        </w:rPr>
        <w:t>Индивидуальная</w:t>
      </w:r>
      <w:r w:rsidRPr="00281F3B">
        <w:rPr>
          <w:b/>
          <w:bCs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карта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развития</w:t>
      </w:r>
      <w:r w:rsidRPr="00281F3B">
        <w:rPr>
          <w:b/>
          <w:bCs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ребенка</w:t>
      </w:r>
      <w:r w:rsidRPr="00281F3B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на</w:t>
      </w:r>
      <w:r w:rsidRPr="00281F3B">
        <w:rPr>
          <w:b/>
          <w:bCs/>
          <w:spacing w:val="-1"/>
          <w:sz w:val="28"/>
          <w:szCs w:val="28"/>
          <w:lang w:val="kk-KZ"/>
        </w:rPr>
        <w:t xml:space="preserve"> </w:t>
      </w:r>
      <w:r w:rsidRPr="00281F3B">
        <w:rPr>
          <w:b/>
          <w:bCs/>
          <w:sz w:val="28"/>
          <w:szCs w:val="28"/>
          <w:lang w:val="kk-KZ"/>
        </w:rPr>
        <w:t>2022 – 2023 учебный год</w:t>
      </w:r>
    </w:p>
    <w:p w:rsidR="00BD19A2" w:rsidRPr="00281F3B" w:rsidRDefault="00244515" w:rsidP="00244515">
      <w:pPr>
        <w:widowControl w:val="0"/>
        <w:tabs>
          <w:tab w:val="left" w:pos="1140"/>
        </w:tabs>
        <w:autoSpaceDE w:val="0"/>
        <w:autoSpaceDN w:val="0"/>
        <w:spacing w:before="6"/>
        <w:ind w:firstLine="708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ab/>
      </w:r>
    </w:p>
    <w:p w:rsidR="00BD19A2" w:rsidRPr="00281F3B" w:rsidRDefault="00BD19A2" w:rsidP="00BD19A2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Ф И</w:t>
      </w:r>
      <w:r w:rsidRPr="00281F3B">
        <w:rPr>
          <w:b/>
          <w:spacing w:val="-2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BD19A2">
      <w:pPr>
        <w:widowControl w:val="0"/>
        <w:autoSpaceDE w:val="0"/>
        <w:autoSpaceDN w:val="0"/>
        <w:spacing w:before="9"/>
        <w:rPr>
          <w:sz w:val="28"/>
          <w:szCs w:val="28"/>
          <w:u w:val="single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         </w:t>
      </w:r>
      <w:r w:rsidRPr="00281F3B">
        <w:rPr>
          <w:rFonts w:eastAsia="Calibri"/>
          <w:noProof/>
          <w:sz w:val="28"/>
          <w:szCs w:val="28"/>
          <w:u w:val="single"/>
          <w:lang w:val="kk-KZ"/>
        </w:rPr>
        <w:t>Нестеренко Дамиан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Дата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рождения</w:t>
      </w:r>
      <w:r w:rsidRPr="00281F3B">
        <w:rPr>
          <w:b/>
          <w:spacing w:val="-3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ребенка</w:t>
      </w:r>
    </w:p>
    <w:p w:rsidR="00BD19A2" w:rsidRPr="00281F3B" w:rsidRDefault="00BD19A2" w:rsidP="007E6A8A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u w:val="single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             </w:t>
      </w:r>
      <w:r w:rsidRPr="00281F3B">
        <w:rPr>
          <w:sz w:val="28"/>
          <w:szCs w:val="28"/>
          <w:u w:val="single"/>
          <w:lang w:val="kk-KZ"/>
        </w:rPr>
        <w:t>22.08.2016г</w:t>
      </w:r>
    </w:p>
    <w:p w:rsidR="00BD19A2" w:rsidRPr="00281F3B" w:rsidRDefault="00BD19A2" w:rsidP="00BD19A2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281F3B">
        <w:rPr>
          <w:b/>
          <w:sz w:val="28"/>
          <w:szCs w:val="28"/>
          <w:lang w:val="kk-KZ"/>
        </w:rPr>
        <w:t xml:space="preserve">                                           Организации</w:t>
      </w:r>
      <w:r w:rsidRPr="00281F3B">
        <w:rPr>
          <w:b/>
          <w:spacing w:val="-4"/>
          <w:sz w:val="28"/>
          <w:szCs w:val="28"/>
          <w:lang w:val="kk-KZ"/>
        </w:rPr>
        <w:t xml:space="preserve"> </w:t>
      </w:r>
      <w:r w:rsidRPr="00281F3B">
        <w:rPr>
          <w:b/>
          <w:sz w:val="28"/>
          <w:szCs w:val="28"/>
          <w:lang w:val="kk-KZ"/>
        </w:rPr>
        <w:t>образования</w:t>
      </w:r>
      <w:r w:rsidRPr="00281F3B">
        <w:rPr>
          <w:spacing w:val="-3"/>
          <w:sz w:val="28"/>
          <w:szCs w:val="28"/>
          <w:lang w:val="kk-KZ"/>
        </w:rPr>
        <w:t xml:space="preserve"> </w:t>
      </w:r>
    </w:p>
    <w:p w:rsidR="00BD19A2" w:rsidRPr="00281F3B" w:rsidRDefault="00BD19A2" w:rsidP="00BD19A2">
      <w:pPr>
        <w:widowControl w:val="0"/>
        <w:autoSpaceDE w:val="0"/>
        <w:autoSpaceDN w:val="0"/>
        <w:spacing w:before="6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                                                </w:t>
      </w:r>
      <w:r w:rsidRPr="00281F3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BD19A2" w:rsidRPr="00281F3B" w:rsidRDefault="00BD19A2" w:rsidP="00BD19A2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281F3B">
        <w:rPr>
          <w:sz w:val="28"/>
          <w:szCs w:val="28"/>
          <w:lang w:val="kk-KZ"/>
        </w:rPr>
        <w:t xml:space="preserve">     </w:t>
      </w:r>
      <w:r w:rsidRPr="00281F3B">
        <w:rPr>
          <w:sz w:val="28"/>
          <w:szCs w:val="28"/>
          <w:u w:val="single"/>
          <w:lang w:val="kk-KZ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19A2" w:rsidRPr="00281F3B" w:rsidTr="00BD19A2">
        <w:trPr>
          <w:trHeight w:val="3041"/>
        </w:trPr>
        <w:tc>
          <w:tcPr>
            <w:tcW w:w="1984" w:type="dxa"/>
          </w:tcPr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BD19A2" w:rsidRPr="00281F3B" w:rsidRDefault="00BD19A2" w:rsidP="00BD19A2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BD19A2" w:rsidRPr="00281F3B" w:rsidRDefault="00BD19A2" w:rsidP="00BD19A2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Развивающие,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 мероприятия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стартового</w:t>
            </w:r>
          </w:p>
          <w:p w:rsidR="00BD19A2" w:rsidRPr="00281F3B" w:rsidRDefault="00BD19A2" w:rsidP="00BD19A2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(октябрь </w:t>
            </w: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– </w:t>
            </w:r>
          </w:p>
          <w:p w:rsidR="00BD19A2" w:rsidRPr="00281F3B" w:rsidRDefault="00BD19A2" w:rsidP="00BD19A2">
            <w:pPr>
              <w:ind w:right="468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BD19A2" w:rsidRPr="00281F3B" w:rsidRDefault="00BD19A2" w:rsidP="00BD19A2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BD19A2" w:rsidRPr="00281F3B" w:rsidRDefault="00BD19A2" w:rsidP="00BD19A2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BD19A2" w:rsidRPr="00281F3B" w:rsidRDefault="00BD19A2" w:rsidP="00BD19A2">
            <w:pPr>
              <w:ind w:right="167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281F3B">
              <w:rPr>
                <w:sz w:val="28"/>
                <w:szCs w:val="28"/>
                <w:lang w:val="kk-KZ"/>
              </w:rPr>
              <w:t>промежуточного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BD19A2" w:rsidRPr="00281F3B" w:rsidRDefault="00BD19A2" w:rsidP="00BD19A2">
            <w:pPr>
              <w:ind w:right="174"/>
              <w:rPr>
                <w:sz w:val="28"/>
                <w:szCs w:val="28"/>
                <w:lang w:val="kk-KZ"/>
              </w:rPr>
            </w:pPr>
            <w:r w:rsidRPr="00281F3B">
              <w:rPr>
                <w:spacing w:val="-57"/>
                <w:sz w:val="28"/>
                <w:szCs w:val="28"/>
                <w:lang w:val="kk-KZ"/>
              </w:rPr>
              <w:lastRenderedPageBreak/>
              <w:t xml:space="preserve">                                                                                                                       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BD19A2" w:rsidRPr="00281F3B" w:rsidRDefault="00BD19A2" w:rsidP="00BD19A2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BD19A2" w:rsidRPr="00281F3B" w:rsidRDefault="00BD19A2" w:rsidP="00BD19A2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мероприятия</w:t>
            </w:r>
          </w:p>
          <w:p w:rsidR="00BD19A2" w:rsidRPr="00281F3B" w:rsidRDefault="00BD19A2" w:rsidP="00BD19A2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итогового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контроля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BD19A2" w:rsidRPr="00281F3B" w:rsidRDefault="00BD19A2" w:rsidP="00BD19A2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Выводы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(уровень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BD19A2" w:rsidRPr="00281F3B" w:rsidRDefault="00BD19A2" w:rsidP="00BD19A2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BD19A2" w:rsidRPr="00281F3B" w:rsidRDefault="00BD19A2" w:rsidP="00BD19A2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«высокий»;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II</w:t>
            </w:r>
            <w:r w:rsidRPr="00281F3B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–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281F3B">
              <w:rPr>
                <w:spacing w:val="-1"/>
                <w:sz w:val="28"/>
                <w:szCs w:val="28"/>
                <w:lang w:val="kk-KZ"/>
              </w:rPr>
              <w:lastRenderedPageBreak/>
              <w:t>«средний»;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BD19A2" w:rsidRPr="00281F3B" w:rsidRDefault="00BD19A2" w:rsidP="00BD19A2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BD19A2" w:rsidRPr="00281F3B" w:rsidRDefault="00BD19A2" w:rsidP="00BD19A2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244515" w:rsidRPr="00281F3B" w:rsidTr="00BD19A2">
        <w:trPr>
          <w:trHeight w:val="1271"/>
        </w:trPr>
        <w:tc>
          <w:tcPr>
            <w:tcW w:w="1984" w:type="dxa"/>
          </w:tcPr>
          <w:p w:rsidR="00244515" w:rsidRPr="00281F3B" w:rsidRDefault="00244515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244515" w:rsidRPr="00281F3B" w:rsidRDefault="00244515" w:rsidP="00BD19A2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244515" w:rsidRPr="00281F3B" w:rsidRDefault="00244515" w:rsidP="006E5B2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244515" w:rsidRPr="00281F3B" w:rsidRDefault="00244515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244515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244515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244515" w:rsidRPr="00281F3B" w:rsidTr="00BD19A2">
        <w:trPr>
          <w:trHeight w:val="1168"/>
        </w:trPr>
        <w:tc>
          <w:tcPr>
            <w:tcW w:w="1984" w:type="dxa"/>
          </w:tcPr>
          <w:p w:rsidR="00244515" w:rsidRPr="00281F3B" w:rsidRDefault="00244515" w:rsidP="00BD19A2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Коммуника -</w:t>
            </w:r>
          </w:p>
          <w:p w:rsidR="00244515" w:rsidRPr="00281F3B" w:rsidRDefault="00244515" w:rsidP="00BD19A2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тивные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244515" w:rsidRPr="00281F3B" w:rsidRDefault="00244515" w:rsidP="006E5B2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</w:rPr>
              <w:t>II</w:t>
            </w: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244515" w:rsidRPr="00281F3B" w:rsidRDefault="00244515" w:rsidP="00BD19A2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244515" w:rsidRPr="00281F3B" w:rsidRDefault="00244515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244515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244515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244515" w:rsidRPr="00281F3B" w:rsidTr="00BD19A2">
        <w:trPr>
          <w:trHeight w:val="2080"/>
        </w:trPr>
        <w:tc>
          <w:tcPr>
            <w:tcW w:w="1984" w:type="dxa"/>
          </w:tcPr>
          <w:p w:rsidR="00244515" w:rsidRPr="00281F3B" w:rsidRDefault="00244515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Познаватель –</w:t>
            </w:r>
          </w:p>
          <w:p w:rsidR="00244515" w:rsidRPr="00281F3B" w:rsidRDefault="00244515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ые</w:t>
            </w:r>
            <w:r w:rsidRPr="00281F3B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</w:t>
            </w:r>
          </w:p>
          <w:p w:rsidR="00244515" w:rsidRPr="00281F3B" w:rsidRDefault="00244515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интеллектуаль –</w:t>
            </w:r>
          </w:p>
          <w:p w:rsidR="00244515" w:rsidRPr="00281F3B" w:rsidRDefault="00244515" w:rsidP="00BD19A2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ные</w:t>
            </w:r>
            <w:r w:rsidRPr="00281F3B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244515" w:rsidRPr="00281F3B" w:rsidRDefault="00244515" w:rsidP="006E5B2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244515" w:rsidRPr="00281F3B" w:rsidRDefault="00244515" w:rsidP="00BD19A2">
            <w:pPr>
              <w:rPr>
                <w:sz w:val="28"/>
                <w:szCs w:val="28"/>
                <w:lang w:val="ru-RU"/>
              </w:rPr>
            </w:pPr>
            <w:r w:rsidRPr="00281F3B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244515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244515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244515" w:rsidRPr="00281F3B" w:rsidTr="00BD19A2">
        <w:trPr>
          <w:trHeight w:val="1673"/>
        </w:trPr>
        <w:tc>
          <w:tcPr>
            <w:tcW w:w="1984" w:type="dxa"/>
          </w:tcPr>
          <w:p w:rsidR="00244515" w:rsidRPr="00281F3B" w:rsidRDefault="00244515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Развитие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творческих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навыков,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исследователь –</w:t>
            </w:r>
          </w:p>
          <w:p w:rsidR="00244515" w:rsidRPr="00281F3B" w:rsidRDefault="00244515" w:rsidP="00BD19A2">
            <w:pPr>
              <w:ind w:left="10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ской</w:t>
            </w:r>
          </w:p>
          <w:p w:rsidR="00244515" w:rsidRPr="00281F3B" w:rsidRDefault="00244515" w:rsidP="00BD19A2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деятельнос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244515" w:rsidRPr="00281F3B" w:rsidRDefault="00244515" w:rsidP="006E5B2C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244515" w:rsidRPr="00281F3B" w:rsidRDefault="00244515" w:rsidP="00244515">
            <w:pPr>
              <w:ind w:right="-550"/>
              <w:rPr>
                <w:rFonts w:ascii="Tahoma" w:hAnsi="Tahoma" w:cs="Tahoma"/>
                <w:sz w:val="28"/>
                <w:szCs w:val="28"/>
                <w:lang w:bidi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bidi="ru-RU"/>
              </w:rPr>
              <w:t>III</w:t>
            </w:r>
          </w:p>
          <w:p w:rsidR="00244515" w:rsidRPr="00281F3B" w:rsidRDefault="00244515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44515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244515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244515" w:rsidRPr="00281F3B" w:rsidTr="00BD19A2">
        <w:trPr>
          <w:trHeight w:val="1086"/>
        </w:trPr>
        <w:tc>
          <w:tcPr>
            <w:tcW w:w="1984" w:type="dxa"/>
          </w:tcPr>
          <w:p w:rsidR="00244515" w:rsidRPr="00281F3B" w:rsidRDefault="00244515" w:rsidP="00BD19A2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Формировани</w:t>
            </w:r>
            <w:r w:rsidRPr="00281F3B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е</w:t>
            </w:r>
            <w:r w:rsidRPr="00281F3B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социально-</w:t>
            </w:r>
            <w:r w:rsidRPr="00281F3B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эмоциональных</w:t>
            </w:r>
            <w:r w:rsidRPr="00281F3B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244515" w:rsidRPr="00281F3B" w:rsidRDefault="00244515" w:rsidP="006E5B2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281F3B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281F3B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  <w:p w:rsidR="00244515" w:rsidRPr="00281F3B" w:rsidRDefault="00244515" w:rsidP="006E5B2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44515" w:rsidRPr="00281F3B" w:rsidRDefault="00244515" w:rsidP="00244515">
            <w:pPr>
              <w:ind w:right="-550"/>
              <w:rPr>
                <w:rFonts w:ascii="Tahoma" w:hAnsi="Tahoma" w:cs="Tahoma"/>
                <w:sz w:val="28"/>
                <w:szCs w:val="28"/>
                <w:lang w:bidi="ru-RU"/>
              </w:rPr>
            </w:pPr>
            <w:r w:rsidRPr="00281F3B">
              <w:rPr>
                <w:rFonts w:ascii="Tahoma" w:hAnsi="Tahoma" w:cs="Tahoma"/>
                <w:sz w:val="28"/>
                <w:szCs w:val="28"/>
                <w:lang w:bidi="ru-RU"/>
              </w:rPr>
              <w:t>III</w:t>
            </w:r>
          </w:p>
          <w:p w:rsidR="00244515" w:rsidRPr="00281F3B" w:rsidRDefault="00244515" w:rsidP="00BD19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44515" w:rsidRPr="00281F3B" w:rsidRDefault="008C5A08" w:rsidP="008C5A08">
            <w:pPr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6A8A" w:rsidRPr="00281F3B" w:rsidRDefault="007E6A8A" w:rsidP="007E6A8A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Уровень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развития</w:t>
            </w:r>
            <w:r w:rsidRPr="00281F3B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ребенка</w:t>
            </w:r>
          </w:p>
          <w:p w:rsidR="007E6A8A" w:rsidRPr="00281F3B" w:rsidRDefault="007E6A8A" w:rsidP="007E6A8A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>соответствует:</w:t>
            </w:r>
          </w:p>
          <w:p w:rsidR="007E6A8A" w:rsidRPr="00281F3B" w:rsidRDefault="007E6A8A" w:rsidP="007E6A8A">
            <w:pPr>
              <w:ind w:right="106"/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III</w:t>
            </w:r>
            <w:r w:rsidRPr="00281F3B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281F3B">
              <w:rPr>
                <w:sz w:val="28"/>
                <w:szCs w:val="28"/>
                <w:lang w:val="kk-KZ"/>
              </w:rPr>
              <w:t>уровень -</w:t>
            </w:r>
          </w:p>
          <w:p w:rsidR="00244515" w:rsidRPr="00281F3B" w:rsidRDefault="007E6A8A" w:rsidP="007E6A8A">
            <w:pPr>
              <w:rPr>
                <w:sz w:val="28"/>
                <w:szCs w:val="28"/>
                <w:lang w:val="kk-KZ"/>
              </w:rPr>
            </w:pPr>
            <w:r w:rsidRPr="00281F3B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BD19A2" w:rsidRPr="00281F3B" w:rsidRDefault="00BD19A2" w:rsidP="008342A8">
      <w:pPr>
        <w:rPr>
          <w:sz w:val="28"/>
          <w:szCs w:val="28"/>
          <w:lang w:val="kk-KZ"/>
        </w:rPr>
      </w:pPr>
    </w:p>
    <w:p w:rsidR="00244515" w:rsidRPr="00281F3B" w:rsidRDefault="00244515" w:rsidP="008342A8">
      <w:pPr>
        <w:rPr>
          <w:sz w:val="28"/>
          <w:szCs w:val="28"/>
          <w:lang w:val="kk-KZ"/>
        </w:rPr>
      </w:pPr>
    </w:p>
    <w:p w:rsidR="004304FB" w:rsidRPr="00281F3B" w:rsidRDefault="004304FB" w:rsidP="0024451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sectPr w:rsidR="004304FB" w:rsidRPr="00281F3B" w:rsidSect="004304FB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AE"/>
    <w:rsid w:val="000D61C4"/>
    <w:rsid w:val="001138AE"/>
    <w:rsid w:val="00175D7E"/>
    <w:rsid w:val="00191FA4"/>
    <w:rsid w:val="001F7654"/>
    <w:rsid w:val="00244515"/>
    <w:rsid w:val="00281F3B"/>
    <w:rsid w:val="00396AE3"/>
    <w:rsid w:val="00405D2F"/>
    <w:rsid w:val="00427AE3"/>
    <w:rsid w:val="004304FB"/>
    <w:rsid w:val="004C531B"/>
    <w:rsid w:val="00604AF3"/>
    <w:rsid w:val="00625122"/>
    <w:rsid w:val="00691F7B"/>
    <w:rsid w:val="006E5B2C"/>
    <w:rsid w:val="007E6A8A"/>
    <w:rsid w:val="00823AD3"/>
    <w:rsid w:val="008342A8"/>
    <w:rsid w:val="0089119D"/>
    <w:rsid w:val="008B1CAA"/>
    <w:rsid w:val="008C5A08"/>
    <w:rsid w:val="008D3DF1"/>
    <w:rsid w:val="008E7D76"/>
    <w:rsid w:val="00901ED0"/>
    <w:rsid w:val="00BD19A2"/>
    <w:rsid w:val="00CE0683"/>
    <w:rsid w:val="00EF535A"/>
    <w:rsid w:val="00F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30AD"/>
  <w15:docId w15:val="{9D1153D5-E467-4A14-BF4A-60AAB0B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4C531B"/>
  </w:style>
  <w:style w:type="character" w:styleId="a3">
    <w:name w:val="Strong"/>
    <w:basedOn w:val="a0"/>
    <w:uiPriority w:val="22"/>
    <w:qFormat/>
    <w:rsid w:val="00427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7EC7-0F0B-477F-BF4F-ADF6899C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38</Pages>
  <Words>8102</Words>
  <Characters>46183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9</cp:revision>
  <cp:lastPrinted>2024-04-28T15:36:00Z</cp:lastPrinted>
  <dcterms:created xsi:type="dcterms:W3CDTF">2023-01-07T16:23:00Z</dcterms:created>
  <dcterms:modified xsi:type="dcterms:W3CDTF">2025-03-04T19:30:00Z</dcterms:modified>
</cp:coreProperties>
</file>